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F554F" w14:textId="77777777" w:rsidR="00744F8E" w:rsidRDefault="00232D78" w:rsidP="00232D78">
      <w:pPr>
        <w:jc w:val="center"/>
        <w:rPr>
          <w:b/>
          <w:sz w:val="32"/>
          <w:szCs w:val="32"/>
        </w:rPr>
      </w:pPr>
      <w:r>
        <w:rPr>
          <w:b/>
          <w:sz w:val="32"/>
          <w:szCs w:val="32"/>
        </w:rPr>
        <w:t>Team Tiree</w:t>
      </w:r>
    </w:p>
    <w:p w14:paraId="11488973" w14:textId="77777777" w:rsidR="00232D78" w:rsidRPr="00232D78" w:rsidRDefault="00232D78" w:rsidP="00232D78">
      <w:pPr>
        <w:jc w:val="center"/>
        <w:rPr>
          <w:b/>
          <w:sz w:val="32"/>
          <w:szCs w:val="32"/>
        </w:rPr>
      </w:pPr>
      <w:r>
        <w:rPr>
          <w:b/>
          <w:sz w:val="32"/>
          <w:szCs w:val="32"/>
        </w:rPr>
        <w:t>Minute of inaugural meeting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25"/>
        <w:gridCol w:w="7631"/>
      </w:tblGrid>
      <w:tr w:rsidR="00232D78" w:rsidRPr="00232D78" w14:paraId="66D80D65" w14:textId="77777777" w:rsidTr="00232D78">
        <w:tc>
          <w:tcPr>
            <w:tcW w:w="1242" w:type="dxa"/>
            <w:tcBorders>
              <w:top w:val="single" w:sz="4" w:space="0" w:color="000000"/>
              <w:left w:val="single" w:sz="4" w:space="0" w:color="000000"/>
              <w:bottom w:val="single" w:sz="4" w:space="0" w:color="000000"/>
              <w:right w:val="single" w:sz="4" w:space="0" w:color="000000"/>
            </w:tcBorders>
          </w:tcPr>
          <w:p w14:paraId="26CDBAC6" w14:textId="77777777" w:rsidR="00232D78" w:rsidRPr="00232D78" w:rsidRDefault="00232D78" w:rsidP="00232D78">
            <w:pPr>
              <w:pStyle w:val="NoSpacing"/>
              <w:ind w:left="720" w:hanging="720"/>
              <w:contextualSpacing/>
              <w:rPr>
                <w:rFonts w:asciiTheme="majorHAnsi" w:hAnsiTheme="majorHAnsi" w:cs="Arial"/>
                <w:b/>
                <w:bCs/>
              </w:rPr>
            </w:pPr>
            <w:r w:rsidRPr="00232D78">
              <w:rPr>
                <w:rFonts w:asciiTheme="majorHAnsi" w:hAnsiTheme="majorHAnsi" w:cs="Arial"/>
                <w:b/>
                <w:bCs/>
              </w:rPr>
              <w:t>Date</w:t>
            </w:r>
          </w:p>
        </w:tc>
        <w:tc>
          <w:tcPr>
            <w:tcW w:w="9440" w:type="dxa"/>
            <w:tcBorders>
              <w:top w:val="single" w:sz="4" w:space="0" w:color="000000"/>
              <w:left w:val="single" w:sz="4" w:space="0" w:color="000000"/>
              <w:bottom w:val="single" w:sz="4" w:space="0" w:color="000000"/>
              <w:right w:val="single" w:sz="4" w:space="0" w:color="000000"/>
            </w:tcBorders>
          </w:tcPr>
          <w:p w14:paraId="3D830809" w14:textId="77777777" w:rsidR="00232D78" w:rsidRPr="00232D78" w:rsidRDefault="00232D78" w:rsidP="00232D78">
            <w:pPr>
              <w:pStyle w:val="NoSpacing"/>
              <w:contextualSpacing/>
              <w:rPr>
                <w:rFonts w:asciiTheme="majorHAnsi" w:hAnsiTheme="majorHAnsi" w:cs="Arial"/>
              </w:rPr>
            </w:pPr>
            <w:r>
              <w:rPr>
                <w:rFonts w:asciiTheme="majorHAnsi" w:hAnsiTheme="majorHAnsi" w:cs="Helvetica"/>
              </w:rPr>
              <w:t>23 February 2017</w:t>
            </w:r>
          </w:p>
        </w:tc>
      </w:tr>
      <w:tr w:rsidR="00232D78" w:rsidRPr="00232D78" w14:paraId="7A1A4E0A" w14:textId="77777777" w:rsidTr="00232D78">
        <w:tc>
          <w:tcPr>
            <w:tcW w:w="1242" w:type="dxa"/>
            <w:tcBorders>
              <w:top w:val="single" w:sz="4" w:space="0" w:color="000000"/>
              <w:left w:val="single" w:sz="4" w:space="0" w:color="000000"/>
              <w:bottom w:val="single" w:sz="4" w:space="0" w:color="000000"/>
              <w:right w:val="single" w:sz="4" w:space="0" w:color="000000"/>
            </w:tcBorders>
          </w:tcPr>
          <w:p w14:paraId="0986CA84" w14:textId="77777777" w:rsidR="00232D78" w:rsidRPr="00232D78" w:rsidRDefault="00232D78" w:rsidP="00232D78">
            <w:pPr>
              <w:pStyle w:val="NoSpacing"/>
              <w:ind w:left="720" w:hanging="720"/>
              <w:contextualSpacing/>
              <w:rPr>
                <w:rFonts w:asciiTheme="majorHAnsi" w:hAnsiTheme="majorHAnsi" w:cs="Arial"/>
                <w:b/>
                <w:bCs/>
              </w:rPr>
            </w:pPr>
            <w:bookmarkStart w:id="0" w:name="_GoBack"/>
            <w:r w:rsidRPr="00232D78">
              <w:rPr>
                <w:rFonts w:asciiTheme="majorHAnsi" w:hAnsiTheme="majorHAnsi" w:cs="Arial"/>
                <w:b/>
                <w:bCs/>
              </w:rPr>
              <w:t>Time</w:t>
            </w:r>
          </w:p>
        </w:tc>
        <w:tc>
          <w:tcPr>
            <w:tcW w:w="9440" w:type="dxa"/>
            <w:tcBorders>
              <w:top w:val="single" w:sz="4" w:space="0" w:color="000000"/>
              <w:left w:val="single" w:sz="4" w:space="0" w:color="000000"/>
              <w:bottom w:val="single" w:sz="4" w:space="0" w:color="000000"/>
              <w:right w:val="single" w:sz="4" w:space="0" w:color="000000"/>
            </w:tcBorders>
          </w:tcPr>
          <w:p w14:paraId="1313CFDF" w14:textId="77777777" w:rsidR="00232D78" w:rsidRPr="00232D78" w:rsidRDefault="00232D78" w:rsidP="00232D78">
            <w:pPr>
              <w:pStyle w:val="NoSpacing"/>
              <w:ind w:left="720" w:hanging="720"/>
              <w:contextualSpacing/>
              <w:rPr>
                <w:rFonts w:asciiTheme="majorHAnsi" w:hAnsiTheme="majorHAnsi" w:cs="Arial"/>
              </w:rPr>
            </w:pPr>
            <w:r w:rsidRPr="00232D78">
              <w:rPr>
                <w:rFonts w:asciiTheme="majorHAnsi" w:hAnsiTheme="majorHAnsi" w:cs="Arial"/>
              </w:rPr>
              <w:t xml:space="preserve">7.30PM </w:t>
            </w:r>
          </w:p>
        </w:tc>
      </w:tr>
      <w:bookmarkEnd w:id="0"/>
      <w:tr w:rsidR="00232D78" w:rsidRPr="00232D78" w14:paraId="36AB11B7" w14:textId="77777777" w:rsidTr="00232D78">
        <w:tc>
          <w:tcPr>
            <w:tcW w:w="1242" w:type="dxa"/>
            <w:tcBorders>
              <w:top w:val="single" w:sz="4" w:space="0" w:color="000000"/>
              <w:left w:val="single" w:sz="4" w:space="0" w:color="000000"/>
              <w:bottom w:val="single" w:sz="4" w:space="0" w:color="000000"/>
              <w:right w:val="single" w:sz="4" w:space="0" w:color="000000"/>
            </w:tcBorders>
          </w:tcPr>
          <w:p w14:paraId="5E30C008" w14:textId="77777777" w:rsidR="00232D78" w:rsidRPr="00232D78" w:rsidRDefault="00232D78" w:rsidP="00232D78">
            <w:pPr>
              <w:pStyle w:val="NoSpacing"/>
              <w:ind w:left="720" w:hanging="720"/>
              <w:contextualSpacing/>
              <w:rPr>
                <w:rFonts w:asciiTheme="majorHAnsi" w:hAnsiTheme="majorHAnsi" w:cs="Arial"/>
                <w:b/>
                <w:bCs/>
              </w:rPr>
            </w:pPr>
            <w:r w:rsidRPr="00232D78">
              <w:rPr>
                <w:rFonts w:asciiTheme="majorHAnsi" w:hAnsiTheme="majorHAnsi" w:cs="Arial"/>
                <w:b/>
                <w:bCs/>
              </w:rPr>
              <w:t>Venue</w:t>
            </w:r>
          </w:p>
        </w:tc>
        <w:tc>
          <w:tcPr>
            <w:tcW w:w="9440" w:type="dxa"/>
            <w:tcBorders>
              <w:top w:val="single" w:sz="4" w:space="0" w:color="000000"/>
              <w:left w:val="single" w:sz="4" w:space="0" w:color="000000"/>
              <w:bottom w:val="single" w:sz="4" w:space="0" w:color="000000"/>
              <w:right w:val="single" w:sz="4" w:space="0" w:color="000000"/>
            </w:tcBorders>
          </w:tcPr>
          <w:p w14:paraId="0F43CA0D" w14:textId="77777777" w:rsidR="00232D78" w:rsidRPr="00232D78" w:rsidRDefault="00232D78" w:rsidP="00232D78">
            <w:pPr>
              <w:pStyle w:val="NoSpacing"/>
              <w:ind w:left="720" w:hanging="720"/>
              <w:contextualSpacing/>
              <w:rPr>
                <w:rFonts w:asciiTheme="majorHAnsi" w:hAnsiTheme="majorHAnsi" w:cs="Arial"/>
              </w:rPr>
            </w:pPr>
            <w:r w:rsidRPr="00232D78">
              <w:rPr>
                <w:rFonts w:asciiTheme="majorHAnsi" w:hAnsiTheme="majorHAnsi" w:cs="Arial"/>
              </w:rPr>
              <w:t>Trust Offices</w:t>
            </w:r>
            <w:r>
              <w:rPr>
                <w:rFonts w:asciiTheme="majorHAnsi" w:hAnsiTheme="majorHAnsi" w:cs="Arial"/>
              </w:rPr>
              <w:t xml:space="preserve"> Change from TCB office</w:t>
            </w:r>
          </w:p>
        </w:tc>
      </w:tr>
      <w:tr w:rsidR="00232D78" w:rsidRPr="00232D78" w14:paraId="11FDEDD4" w14:textId="77777777" w:rsidTr="00232D78">
        <w:trPr>
          <w:trHeight w:val="405"/>
        </w:trPr>
        <w:tc>
          <w:tcPr>
            <w:tcW w:w="1242" w:type="dxa"/>
            <w:tcBorders>
              <w:top w:val="single" w:sz="4" w:space="0" w:color="000000"/>
              <w:left w:val="single" w:sz="4" w:space="0" w:color="000000"/>
              <w:bottom w:val="single" w:sz="4" w:space="0" w:color="000000"/>
              <w:right w:val="single" w:sz="4" w:space="0" w:color="000000"/>
            </w:tcBorders>
          </w:tcPr>
          <w:p w14:paraId="5BD36DC6" w14:textId="77777777" w:rsidR="00232D78" w:rsidRPr="00232D78" w:rsidRDefault="00232D78" w:rsidP="00232D78">
            <w:pPr>
              <w:pStyle w:val="NoSpacing"/>
              <w:ind w:left="720" w:hanging="720"/>
              <w:contextualSpacing/>
              <w:rPr>
                <w:rFonts w:asciiTheme="majorHAnsi" w:hAnsiTheme="majorHAnsi" w:cs="Arial"/>
                <w:b/>
                <w:bCs/>
              </w:rPr>
            </w:pPr>
            <w:r w:rsidRPr="00232D78">
              <w:rPr>
                <w:rFonts w:asciiTheme="majorHAnsi" w:hAnsiTheme="majorHAnsi" w:cs="Arial"/>
                <w:b/>
                <w:bCs/>
              </w:rPr>
              <w:t>Present</w:t>
            </w:r>
          </w:p>
        </w:tc>
        <w:tc>
          <w:tcPr>
            <w:tcW w:w="9440" w:type="dxa"/>
            <w:tcBorders>
              <w:top w:val="single" w:sz="4" w:space="0" w:color="000000"/>
              <w:left w:val="single" w:sz="4" w:space="0" w:color="000000"/>
              <w:bottom w:val="single" w:sz="4" w:space="0" w:color="000000"/>
              <w:right w:val="single" w:sz="4" w:space="0" w:color="000000"/>
            </w:tcBorders>
          </w:tcPr>
          <w:p w14:paraId="59272C08" w14:textId="77777777" w:rsidR="00232D78" w:rsidRDefault="00232D78" w:rsidP="00232D78">
            <w:pPr>
              <w:spacing w:after="0" w:line="240" w:lineRule="auto"/>
              <w:ind w:left="720" w:hanging="720"/>
              <w:contextualSpacing/>
              <w:rPr>
                <w:rFonts w:asciiTheme="majorHAnsi" w:hAnsiTheme="majorHAnsi" w:cs="Helvetica"/>
              </w:rPr>
            </w:pPr>
            <w:r>
              <w:rPr>
                <w:rFonts w:asciiTheme="majorHAnsi" w:hAnsiTheme="majorHAnsi" w:cs="Helvetica"/>
                <w:b/>
              </w:rPr>
              <w:t xml:space="preserve">Tiree Community Business “TCB” </w:t>
            </w:r>
            <w:r w:rsidRPr="00232D78">
              <w:rPr>
                <w:rFonts w:asciiTheme="majorHAnsi" w:hAnsiTheme="majorHAnsi" w:cs="Helvetica"/>
                <w:b/>
              </w:rPr>
              <w:t>Directors</w:t>
            </w:r>
            <w:r w:rsidRPr="00232D78">
              <w:rPr>
                <w:rFonts w:asciiTheme="majorHAnsi" w:hAnsiTheme="majorHAnsi" w:cs="Helvetica"/>
              </w:rPr>
              <w:t xml:space="preserve">: </w:t>
            </w:r>
          </w:p>
          <w:p w14:paraId="4ED10659" w14:textId="77777777" w:rsidR="00232D78" w:rsidRDefault="00232D78" w:rsidP="00232D78">
            <w:pPr>
              <w:spacing w:after="0" w:line="240" w:lineRule="auto"/>
              <w:ind w:left="720" w:hanging="720"/>
              <w:contextualSpacing/>
              <w:rPr>
                <w:rFonts w:asciiTheme="majorHAnsi" w:hAnsiTheme="majorHAnsi" w:cs="Helvetica"/>
              </w:rPr>
            </w:pPr>
            <w:r>
              <w:rPr>
                <w:rFonts w:asciiTheme="majorHAnsi" w:hAnsiTheme="majorHAnsi" w:cs="Helvetica"/>
              </w:rPr>
              <w:t>John Bottomley, Iain Gilles, Fiona Malcolm</w:t>
            </w:r>
          </w:p>
          <w:p w14:paraId="43ED5D32" w14:textId="77777777" w:rsidR="00232D78" w:rsidRDefault="00232D78" w:rsidP="00232D78">
            <w:pPr>
              <w:spacing w:after="0" w:line="240" w:lineRule="auto"/>
              <w:ind w:left="720" w:hanging="720"/>
              <w:contextualSpacing/>
              <w:rPr>
                <w:rFonts w:asciiTheme="majorHAnsi" w:hAnsiTheme="majorHAnsi" w:cs="Helvetica"/>
              </w:rPr>
            </w:pPr>
            <w:r>
              <w:rPr>
                <w:rFonts w:asciiTheme="majorHAnsi" w:hAnsiTheme="majorHAnsi" w:cs="Helvetica"/>
                <w:b/>
              </w:rPr>
              <w:t xml:space="preserve">Tiree Rural Development </w:t>
            </w:r>
            <w:r w:rsidRPr="00232D78">
              <w:rPr>
                <w:rFonts w:asciiTheme="majorHAnsi" w:hAnsiTheme="majorHAnsi" w:cs="Helvetica"/>
                <w:b/>
              </w:rPr>
              <w:t>”TRD” Directors:</w:t>
            </w:r>
          </w:p>
          <w:p w14:paraId="041D3157" w14:textId="77777777" w:rsidR="00232D78" w:rsidRDefault="00232D78" w:rsidP="00232D78">
            <w:pPr>
              <w:spacing w:after="0" w:line="240" w:lineRule="auto"/>
              <w:ind w:left="720" w:hanging="720"/>
              <w:contextualSpacing/>
              <w:rPr>
                <w:rFonts w:asciiTheme="majorHAnsi" w:hAnsiTheme="majorHAnsi" w:cs="Helvetica"/>
              </w:rPr>
            </w:pPr>
            <w:r>
              <w:rPr>
                <w:rFonts w:asciiTheme="majorHAnsi" w:hAnsiTheme="majorHAnsi" w:cs="Helvetica"/>
              </w:rPr>
              <w:t>Susan Lamont, Archie-John MacLean, Andy Philips</w:t>
            </w:r>
          </w:p>
          <w:p w14:paraId="6EFA98D7" w14:textId="77777777" w:rsidR="00232D78" w:rsidRDefault="00232D78" w:rsidP="00232D78">
            <w:pPr>
              <w:spacing w:after="0" w:line="240" w:lineRule="auto"/>
              <w:ind w:left="720" w:hanging="720"/>
              <w:contextualSpacing/>
              <w:rPr>
                <w:rFonts w:asciiTheme="majorHAnsi" w:hAnsiTheme="majorHAnsi" w:cs="Helvetica"/>
                <w:b/>
              </w:rPr>
            </w:pPr>
            <w:r>
              <w:rPr>
                <w:rFonts w:asciiTheme="majorHAnsi" w:hAnsiTheme="majorHAnsi" w:cs="Helvetica"/>
                <w:b/>
              </w:rPr>
              <w:t>Tiree Community Development “TCDT” Directors:</w:t>
            </w:r>
          </w:p>
          <w:p w14:paraId="1EC65FD3" w14:textId="77777777" w:rsidR="00232D78" w:rsidRPr="00232D78" w:rsidRDefault="00232D78" w:rsidP="00232D78">
            <w:pPr>
              <w:spacing w:after="0" w:line="240" w:lineRule="auto"/>
              <w:ind w:left="720" w:hanging="720"/>
              <w:contextualSpacing/>
              <w:rPr>
                <w:rFonts w:asciiTheme="majorHAnsi" w:hAnsiTheme="majorHAnsi" w:cs="Helvetica"/>
              </w:rPr>
            </w:pPr>
            <w:r>
              <w:rPr>
                <w:rFonts w:asciiTheme="majorHAnsi" w:hAnsiTheme="majorHAnsi" w:cs="Helvetica"/>
              </w:rPr>
              <w:t xml:space="preserve">Tish MacKinnon, </w:t>
            </w:r>
            <w:r w:rsidRPr="00232D78">
              <w:rPr>
                <w:rFonts w:asciiTheme="majorHAnsi" w:hAnsiTheme="majorHAnsi" w:cs="Helvetica"/>
              </w:rPr>
              <w:t>William-Angus MacLean, Ian Tainsh</w:t>
            </w:r>
          </w:p>
          <w:p w14:paraId="3B56F4E6" w14:textId="77777777" w:rsidR="00232D78" w:rsidRPr="00232D78" w:rsidRDefault="00232D78" w:rsidP="00232D78">
            <w:pPr>
              <w:tabs>
                <w:tab w:val="left" w:pos="6510"/>
              </w:tabs>
              <w:spacing w:after="0" w:line="240" w:lineRule="auto"/>
              <w:contextualSpacing/>
              <w:rPr>
                <w:rFonts w:asciiTheme="majorHAnsi" w:hAnsiTheme="majorHAnsi" w:cs="Helvetica"/>
              </w:rPr>
            </w:pPr>
            <w:r>
              <w:rPr>
                <w:rFonts w:asciiTheme="majorHAnsi" w:hAnsiTheme="majorHAnsi" w:cs="Helvetica"/>
                <w:b/>
              </w:rPr>
              <w:t xml:space="preserve">An Talla Committee “ATC” </w:t>
            </w:r>
            <w:r>
              <w:rPr>
                <w:rFonts w:asciiTheme="majorHAnsi" w:hAnsiTheme="majorHAnsi" w:cs="Helvetica"/>
              </w:rPr>
              <w:t>None see apologies</w:t>
            </w:r>
            <w:r w:rsidRPr="00232D78">
              <w:rPr>
                <w:rFonts w:asciiTheme="majorHAnsi" w:hAnsiTheme="majorHAnsi" w:cs="Helvetica"/>
              </w:rPr>
              <w:tab/>
            </w:r>
          </w:p>
        </w:tc>
      </w:tr>
      <w:tr w:rsidR="00232D78" w:rsidRPr="00232D78" w14:paraId="48FD4A18" w14:textId="77777777" w:rsidTr="00232D78">
        <w:trPr>
          <w:trHeight w:val="405"/>
        </w:trPr>
        <w:tc>
          <w:tcPr>
            <w:tcW w:w="1242" w:type="dxa"/>
            <w:tcBorders>
              <w:top w:val="single" w:sz="4" w:space="0" w:color="000000"/>
              <w:left w:val="single" w:sz="4" w:space="0" w:color="000000"/>
              <w:bottom w:val="single" w:sz="4" w:space="0" w:color="000000"/>
              <w:right w:val="single" w:sz="4" w:space="0" w:color="000000"/>
            </w:tcBorders>
          </w:tcPr>
          <w:p w14:paraId="5599A26D" w14:textId="77777777" w:rsidR="00232D78" w:rsidRPr="00232D78" w:rsidRDefault="00232D78" w:rsidP="00232D78">
            <w:pPr>
              <w:pStyle w:val="NoSpacing"/>
              <w:ind w:left="720" w:hanging="720"/>
              <w:contextualSpacing/>
              <w:rPr>
                <w:rFonts w:asciiTheme="majorHAnsi" w:hAnsiTheme="majorHAnsi" w:cs="Arial"/>
                <w:b/>
                <w:bCs/>
              </w:rPr>
            </w:pPr>
            <w:r w:rsidRPr="00232D78">
              <w:rPr>
                <w:rFonts w:asciiTheme="majorHAnsi" w:hAnsiTheme="majorHAnsi" w:cs="Arial"/>
                <w:b/>
                <w:bCs/>
              </w:rPr>
              <w:t>Apologies:</w:t>
            </w:r>
          </w:p>
        </w:tc>
        <w:tc>
          <w:tcPr>
            <w:tcW w:w="9440" w:type="dxa"/>
            <w:tcBorders>
              <w:top w:val="single" w:sz="4" w:space="0" w:color="000000"/>
              <w:left w:val="single" w:sz="4" w:space="0" w:color="000000"/>
              <w:bottom w:val="single" w:sz="4" w:space="0" w:color="000000"/>
              <w:right w:val="single" w:sz="4" w:space="0" w:color="000000"/>
            </w:tcBorders>
          </w:tcPr>
          <w:p w14:paraId="01F90339" w14:textId="77777777" w:rsidR="00232D78" w:rsidRPr="00232D78" w:rsidRDefault="00232D78" w:rsidP="00232D78">
            <w:pPr>
              <w:spacing w:after="0" w:line="240" w:lineRule="auto"/>
              <w:ind w:left="720" w:hanging="720"/>
              <w:contextualSpacing/>
              <w:rPr>
                <w:rFonts w:asciiTheme="majorHAnsi" w:hAnsiTheme="majorHAnsi" w:cs="Helvetica"/>
              </w:rPr>
            </w:pPr>
            <w:r>
              <w:rPr>
                <w:rFonts w:asciiTheme="majorHAnsi" w:hAnsiTheme="majorHAnsi" w:cs="Helvetica"/>
              </w:rPr>
              <w:t>Josie Brown, Rhona Campbell, A</w:t>
            </w:r>
            <w:r w:rsidRPr="00232D78">
              <w:rPr>
                <w:rFonts w:asciiTheme="majorHAnsi" w:hAnsiTheme="majorHAnsi" w:cs="Helvetica"/>
              </w:rPr>
              <w:t>lun Jones</w:t>
            </w:r>
            <w:r>
              <w:rPr>
                <w:rFonts w:asciiTheme="majorHAnsi" w:hAnsiTheme="majorHAnsi" w:cs="Helvetica"/>
              </w:rPr>
              <w:t xml:space="preserve"> (all ATC)</w:t>
            </w:r>
          </w:p>
        </w:tc>
      </w:tr>
    </w:tbl>
    <w:p w14:paraId="381050E4" w14:textId="77777777" w:rsidR="00232D78" w:rsidRPr="00232D78" w:rsidRDefault="00232D78" w:rsidP="00232D78">
      <w:pPr>
        <w:pStyle w:val="ListParagraph"/>
        <w:tabs>
          <w:tab w:val="left" w:pos="6765"/>
        </w:tabs>
        <w:spacing w:after="0" w:line="240" w:lineRule="auto"/>
        <w:ind w:left="0"/>
        <w:contextualSpacing/>
        <w:rPr>
          <w:rFonts w:asciiTheme="majorHAnsi" w:hAnsiTheme="majorHAnsi"/>
        </w:rPr>
      </w:pPr>
      <w:r w:rsidRPr="00232D78">
        <w:rPr>
          <w:rFonts w:asciiTheme="majorHAnsi" w:hAnsiTheme="majorHAnsi"/>
        </w:rPr>
        <w:tab/>
      </w:r>
    </w:p>
    <w:p w14:paraId="64FC00F6" w14:textId="77777777" w:rsidR="00232D78" w:rsidRPr="00232D78" w:rsidRDefault="00232D78" w:rsidP="00232D78">
      <w:pPr>
        <w:pStyle w:val="ListParagraph"/>
        <w:numPr>
          <w:ilvl w:val="0"/>
          <w:numId w:val="1"/>
        </w:numPr>
        <w:spacing w:after="0" w:line="240" w:lineRule="auto"/>
        <w:contextualSpacing/>
        <w:rPr>
          <w:rFonts w:asciiTheme="majorHAnsi" w:hAnsiTheme="majorHAnsi"/>
        </w:rPr>
      </w:pPr>
      <w:r w:rsidRPr="00232D78">
        <w:rPr>
          <w:rFonts w:asciiTheme="majorHAnsi" w:hAnsiTheme="majorHAnsi"/>
          <w:b/>
        </w:rPr>
        <w:t>Welcome and Apologies</w:t>
      </w:r>
    </w:p>
    <w:p w14:paraId="32BDB7CF" w14:textId="77777777" w:rsidR="00232D78" w:rsidRPr="00232D78" w:rsidRDefault="00232D78" w:rsidP="00232D78">
      <w:pPr>
        <w:pStyle w:val="ListParagraph"/>
        <w:numPr>
          <w:ilvl w:val="0"/>
          <w:numId w:val="2"/>
        </w:numPr>
        <w:spacing w:after="0" w:line="240" w:lineRule="auto"/>
        <w:contextualSpacing/>
        <w:rPr>
          <w:rFonts w:asciiTheme="majorHAnsi" w:hAnsiTheme="majorHAnsi" w:cs="Helvetica"/>
        </w:rPr>
      </w:pPr>
      <w:r w:rsidRPr="00232D78">
        <w:rPr>
          <w:rFonts w:asciiTheme="majorHAnsi" w:hAnsiTheme="majorHAnsi"/>
        </w:rPr>
        <w:t>William-Angus MacLean welcomed all present</w:t>
      </w:r>
      <w:r>
        <w:rPr>
          <w:rFonts w:asciiTheme="majorHAnsi" w:hAnsiTheme="majorHAnsi"/>
        </w:rPr>
        <w:t xml:space="preserve"> and gave apologies as above.</w:t>
      </w:r>
    </w:p>
    <w:p w14:paraId="33413CE4" w14:textId="1D77F4CB" w:rsidR="00232D78" w:rsidRPr="00232D78" w:rsidRDefault="00232D78" w:rsidP="00232D78">
      <w:pPr>
        <w:pStyle w:val="ListParagraph"/>
        <w:numPr>
          <w:ilvl w:val="0"/>
          <w:numId w:val="2"/>
        </w:numPr>
        <w:spacing w:after="0" w:line="240" w:lineRule="auto"/>
        <w:contextualSpacing/>
        <w:rPr>
          <w:rFonts w:asciiTheme="majorHAnsi" w:hAnsiTheme="majorHAnsi" w:cs="Helvetica"/>
        </w:rPr>
      </w:pPr>
      <w:r>
        <w:rPr>
          <w:rFonts w:asciiTheme="majorHAnsi" w:hAnsiTheme="majorHAnsi"/>
        </w:rPr>
        <w:t xml:space="preserve">He asked the meeting if it would be in order for him to chair this first meeting and to use the proposed </w:t>
      </w:r>
      <w:r w:rsidR="00057466">
        <w:rPr>
          <w:rFonts w:asciiTheme="majorHAnsi" w:hAnsiTheme="majorHAnsi"/>
        </w:rPr>
        <w:t>agenda, which</w:t>
      </w:r>
      <w:r>
        <w:rPr>
          <w:rFonts w:asciiTheme="majorHAnsi" w:hAnsiTheme="majorHAnsi"/>
        </w:rPr>
        <w:t xml:space="preserve"> had been prepared rather than starting with a blank sheet of paper.   This was agreed.</w:t>
      </w:r>
    </w:p>
    <w:p w14:paraId="68C9D59C" w14:textId="77777777" w:rsidR="00232D78" w:rsidRPr="00232D78" w:rsidRDefault="00232D78" w:rsidP="00232D78">
      <w:pPr>
        <w:contextualSpacing/>
        <w:rPr>
          <w:rFonts w:asciiTheme="majorHAnsi" w:hAnsiTheme="majorHAnsi" w:cs="Helvetica"/>
        </w:rPr>
      </w:pPr>
    </w:p>
    <w:p w14:paraId="2214B942" w14:textId="77777777" w:rsidR="00232D78" w:rsidRPr="00232D78" w:rsidRDefault="00232D78" w:rsidP="00232D78">
      <w:pPr>
        <w:numPr>
          <w:ilvl w:val="0"/>
          <w:numId w:val="1"/>
        </w:numPr>
        <w:spacing w:after="0" w:line="240" w:lineRule="auto"/>
        <w:contextualSpacing/>
        <w:rPr>
          <w:rFonts w:asciiTheme="majorHAnsi" w:hAnsiTheme="majorHAnsi" w:cs="Helvetica"/>
        </w:rPr>
      </w:pPr>
      <w:r>
        <w:rPr>
          <w:rFonts w:asciiTheme="majorHAnsi" w:hAnsiTheme="majorHAnsi"/>
          <w:b/>
        </w:rPr>
        <w:t>Composition of delegates from each organisation</w:t>
      </w:r>
      <w:r w:rsidRPr="00232D78">
        <w:rPr>
          <w:rFonts w:asciiTheme="majorHAnsi" w:hAnsiTheme="majorHAnsi"/>
          <w:b/>
        </w:rPr>
        <w:t xml:space="preserve"> </w:t>
      </w:r>
    </w:p>
    <w:p w14:paraId="1013EEEC" w14:textId="77777777" w:rsidR="008979D9" w:rsidRPr="008979D9" w:rsidRDefault="00232D78" w:rsidP="00232D78">
      <w:pPr>
        <w:numPr>
          <w:ilvl w:val="0"/>
          <w:numId w:val="2"/>
        </w:numPr>
        <w:spacing w:after="0" w:line="240" w:lineRule="auto"/>
        <w:contextualSpacing/>
        <w:rPr>
          <w:rFonts w:asciiTheme="majorHAnsi" w:hAnsiTheme="majorHAnsi" w:cs="Times New Roman"/>
          <w:b/>
        </w:rPr>
      </w:pPr>
      <w:r>
        <w:rPr>
          <w:rFonts w:asciiTheme="majorHAnsi" w:hAnsiTheme="majorHAnsi"/>
        </w:rPr>
        <w:t>Iain Gillies said that all being well JB and FM would attend all meetings.</w:t>
      </w:r>
      <w:r w:rsidR="008979D9">
        <w:rPr>
          <w:rFonts w:asciiTheme="majorHAnsi" w:hAnsiTheme="majorHAnsi"/>
        </w:rPr>
        <w:t xml:space="preserve">  He IG would attend for three months and then be substituted by another TCB director.</w:t>
      </w:r>
    </w:p>
    <w:p w14:paraId="67C19452" w14:textId="3AC1A3B5" w:rsidR="008979D9" w:rsidRPr="008979D9" w:rsidRDefault="008979D9" w:rsidP="00232D78">
      <w:pPr>
        <w:numPr>
          <w:ilvl w:val="0"/>
          <w:numId w:val="2"/>
        </w:numPr>
        <w:spacing w:after="0" w:line="240" w:lineRule="auto"/>
        <w:contextualSpacing/>
        <w:rPr>
          <w:rFonts w:asciiTheme="majorHAnsi" w:hAnsiTheme="majorHAnsi" w:cs="Times New Roman"/>
          <w:b/>
        </w:rPr>
      </w:pPr>
      <w:r>
        <w:rPr>
          <w:rFonts w:asciiTheme="majorHAnsi" w:hAnsiTheme="majorHAnsi"/>
        </w:rPr>
        <w:t xml:space="preserve">The TRD group also intimated that they </w:t>
      </w:r>
      <w:r w:rsidR="00057466">
        <w:rPr>
          <w:rFonts w:asciiTheme="majorHAnsi" w:hAnsiTheme="majorHAnsi"/>
        </w:rPr>
        <w:t>might</w:t>
      </w:r>
      <w:r>
        <w:rPr>
          <w:rFonts w:asciiTheme="majorHAnsi" w:hAnsiTheme="majorHAnsi"/>
        </w:rPr>
        <w:t xml:space="preserve"> have to send other directors depending on the timing of the meetings in relation to their crofting duties.</w:t>
      </w:r>
    </w:p>
    <w:p w14:paraId="0863FDA9" w14:textId="1AD6F637" w:rsidR="008979D9" w:rsidRPr="008979D9" w:rsidRDefault="008979D9" w:rsidP="00232D78">
      <w:pPr>
        <w:numPr>
          <w:ilvl w:val="0"/>
          <w:numId w:val="2"/>
        </w:numPr>
        <w:spacing w:after="0" w:line="240" w:lineRule="auto"/>
        <w:contextualSpacing/>
        <w:rPr>
          <w:rFonts w:asciiTheme="majorHAnsi" w:hAnsiTheme="majorHAnsi" w:cs="Times New Roman"/>
          <w:b/>
        </w:rPr>
      </w:pPr>
      <w:r>
        <w:rPr>
          <w:rFonts w:asciiTheme="majorHAnsi" w:hAnsiTheme="majorHAnsi"/>
        </w:rPr>
        <w:t xml:space="preserve">It was disappointing that </w:t>
      </w:r>
      <w:r w:rsidR="00057466">
        <w:rPr>
          <w:rFonts w:asciiTheme="majorHAnsi" w:hAnsiTheme="majorHAnsi"/>
        </w:rPr>
        <w:t>no one</w:t>
      </w:r>
      <w:r>
        <w:rPr>
          <w:rFonts w:asciiTheme="majorHAnsi" w:hAnsiTheme="majorHAnsi"/>
        </w:rPr>
        <w:t xml:space="preserve"> was here representing AT and Tish wondered if Rosaleen Campbell might have been able to attend had she known.</w:t>
      </w:r>
    </w:p>
    <w:p w14:paraId="7F06F723" w14:textId="77777777" w:rsidR="00232D78" w:rsidRPr="00232D78" w:rsidRDefault="00232D78" w:rsidP="00232D78">
      <w:pPr>
        <w:spacing w:after="0" w:line="240" w:lineRule="auto"/>
        <w:ind w:left="1440"/>
        <w:contextualSpacing/>
        <w:rPr>
          <w:rFonts w:asciiTheme="majorHAnsi" w:hAnsiTheme="majorHAnsi" w:cs="Helvetica"/>
        </w:rPr>
      </w:pPr>
    </w:p>
    <w:p w14:paraId="4943E324" w14:textId="77777777" w:rsidR="00232D78" w:rsidRPr="00232D78" w:rsidRDefault="008979D9" w:rsidP="00232D78">
      <w:pPr>
        <w:numPr>
          <w:ilvl w:val="0"/>
          <w:numId w:val="1"/>
        </w:numPr>
        <w:spacing w:after="0" w:line="240" w:lineRule="auto"/>
        <w:contextualSpacing/>
        <w:rPr>
          <w:rFonts w:asciiTheme="majorHAnsi" w:hAnsiTheme="majorHAnsi" w:cs="Helvetica"/>
        </w:rPr>
      </w:pPr>
      <w:r>
        <w:rPr>
          <w:rFonts w:asciiTheme="majorHAnsi" w:hAnsiTheme="majorHAnsi" w:cs="Helvetica"/>
          <w:b/>
        </w:rPr>
        <w:t>Chairman of Team Tiree</w:t>
      </w:r>
    </w:p>
    <w:p w14:paraId="4C6DA56F" w14:textId="392DA65C" w:rsidR="00833594" w:rsidRDefault="008979D9" w:rsidP="00232D78">
      <w:pPr>
        <w:numPr>
          <w:ilvl w:val="0"/>
          <w:numId w:val="2"/>
        </w:numPr>
        <w:spacing w:after="0" w:line="240" w:lineRule="auto"/>
        <w:contextualSpacing/>
        <w:rPr>
          <w:rFonts w:asciiTheme="majorHAnsi" w:hAnsiTheme="majorHAnsi" w:cs="Helvetica"/>
        </w:rPr>
      </w:pPr>
      <w:r>
        <w:rPr>
          <w:rFonts w:asciiTheme="majorHAnsi" w:hAnsiTheme="majorHAnsi" w:cs="Helvetica"/>
          <w:b/>
        </w:rPr>
        <w:t xml:space="preserve">WAML </w:t>
      </w:r>
      <w:r>
        <w:rPr>
          <w:rFonts w:asciiTheme="majorHAnsi" w:hAnsiTheme="majorHAnsi" w:cs="Helvetica"/>
        </w:rPr>
        <w:t xml:space="preserve">asked if anyone would be willing to become the chairman of </w:t>
      </w:r>
      <w:r w:rsidRPr="008979D9">
        <w:rPr>
          <w:rFonts w:asciiTheme="majorHAnsi" w:hAnsiTheme="majorHAnsi" w:cs="Helvetica"/>
          <w:b/>
        </w:rPr>
        <w:t>TT</w:t>
      </w:r>
      <w:r>
        <w:rPr>
          <w:rFonts w:asciiTheme="majorHAnsi" w:hAnsiTheme="majorHAnsi" w:cs="Helvetica"/>
        </w:rPr>
        <w:t xml:space="preserve"> </w:t>
      </w:r>
      <w:r w:rsidR="004361C2">
        <w:rPr>
          <w:rFonts w:asciiTheme="majorHAnsi" w:hAnsiTheme="majorHAnsi" w:cs="Helvetica"/>
        </w:rPr>
        <w:t xml:space="preserve">on a permanent basis.  No one was willing to take on this role because of other commitments.  It was suggested that the role of chair of this particular group was not as high profile as being chair of the three organisations represented.  The main purpose would be to </w:t>
      </w:r>
      <w:r w:rsidR="00833594">
        <w:rPr>
          <w:rFonts w:asciiTheme="majorHAnsi" w:hAnsiTheme="majorHAnsi" w:cs="Helvetica"/>
        </w:rPr>
        <w:t xml:space="preserve">ensure that the TT meetings are conducted in an orderly manner.  It was therefore suggested that the role of chair would rotate from </w:t>
      </w:r>
      <w:r w:rsidR="00057466">
        <w:rPr>
          <w:rFonts w:asciiTheme="majorHAnsi" w:hAnsiTheme="majorHAnsi" w:cs="Helvetica"/>
        </w:rPr>
        <w:t>meeting</w:t>
      </w:r>
      <w:r w:rsidR="00833594">
        <w:rPr>
          <w:rFonts w:asciiTheme="majorHAnsi" w:hAnsiTheme="majorHAnsi" w:cs="Helvetica"/>
        </w:rPr>
        <w:t xml:space="preserve"> to meeting and </w:t>
      </w:r>
      <w:r w:rsidR="00833594" w:rsidRPr="00833594">
        <w:rPr>
          <w:rFonts w:asciiTheme="majorHAnsi" w:hAnsiTheme="majorHAnsi" w:cs="Helvetica"/>
          <w:b/>
        </w:rPr>
        <w:t>this was agreed</w:t>
      </w:r>
      <w:r w:rsidR="00833594">
        <w:rPr>
          <w:rFonts w:asciiTheme="majorHAnsi" w:hAnsiTheme="majorHAnsi" w:cs="Helvetica"/>
        </w:rPr>
        <w:t xml:space="preserve">.  </w:t>
      </w:r>
      <w:r w:rsidR="00057466">
        <w:rPr>
          <w:rFonts w:asciiTheme="majorHAnsi" w:hAnsiTheme="majorHAnsi" w:cs="Helvetica"/>
        </w:rPr>
        <w:t>This would have the benefit of sharing the responsibility and for the work of the group not being seen to be driven by any one organisation.</w:t>
      </w:r>
    </w:p>
    <w:p w14:paraId="2570667F" w14:textId="77777777" w:rsidR="00232D78" w:rsidRPr="00232D78" w:rsidRDefault="00232D78" w:rsidP="00232D78">
      <w:pPr>
        <w:spacing w:after="0" w:line="240" w:lineRule="auto"/>
        <w:ind w:left="1440"/>
        <w:contextualSpacing/>
        <w:rPr>
          <w:rFonts w:asciiTheme="majorHAnsi" w:hAnsiTheme="majorHAnsi" w:cs="Helvetica"/>
        </w:rPr>
      </w:pPr>
    </w:p>
    <w:p w14:paraId="6418E170" w14:textId="77777777" w:rsidR="00232D78" w:rsidRPr="00232D78" w:rsidRDefault="00232D78" w:rsidP="00232D78">
      <w:pPr>
        <w:numPr>
          <w:ilvl w:val="0"/>
          <w:numId w:val="1"/>
        </w:numPr>
        <w:spacing w:after="0" w:line="240" w:lineRule="auto"/>
        <w:contextualSpacing/>
        <w:rPr>
          <w:rFonts w:asciiTheme="majorHAnsi" w:hAnsiTheme="majorHAnsi" w:cs="Helvetica"/>
        </w:rPr>
      </w:pPr>
      <w:r w:rsidRPr="00232D78">
        <w:rPr>
          <w:rFonts w:asciiTheme="majorHAnsi" w:hAnsiTheme="majorHAnsi" w:cs="Helvetica"/>
          <w:b/>
          <w:bCs/>
        </w:rPr>
        <w:t>M</w:t>
      </w:r>
      <w:r w:rsidR="00833594">
        <w:rPr>
          <w:rFonts w:asciiTheme="majorHAnsi" w:hAnsiTheme="majorHAnsi" w:cs="Helvetica"/>
          <w:b/>
          <w:bCs/>
        </w:rPr>
        <w:t>inute Secretary</w:t>
      </w:r>
      <w:r w:rsidRPr="00232D78">
        <w:rPr>
          <w:rFonts w:asciiTheme="majorHAnsi" w:hAnsiTheme="majorHAnsi" w:cs="Helvetica"/>
        </w:rPr>
        <w:t xml:space="preserve"> </w:t>
      </w:r>
    </w:p>
    <w:p w14:paraId="298D7495" w14:textId="07931ED8" w:rsidR="00833594" w:rsidRPr="00833594" w:rsidRDefault="00833594" w:rsidP="00232D78">
      <w:pPr>
        <w:numPr>
          <w:ilvl w:val="0"/>
          <w:numId w:val="2"/>
        </w:numPr>
        <w:spacing w:after="0" w:line="240" w:lineRule="auto"/>
        <w:contextualSpacing/>
        <w:rPr>
          <w:rFonts w:asciiTheme="majorHAnsi" w:hAnsiTheme="majorHAnsi" w:cs="Times New Roman"/>
          <w:b/>
        </w:rPr>
      </w:pPr>
      <w:r>
        <w:rPr>
          <w:rFonts w:asciiTheme="majorHAnsi" w:hAnsiTheme="majorHAnsi" w:cs="Times New Roman"/>
        </w:rPr>
        <w:t xml:space="preserve">IT volunteered to take the minute of this meeting and </w:t>
      </w:r>
      <w:r w:rsidRPr="00833594">
        <w:rPr>
          <w:rFonts w:asciiTheme="majorHAnsi" w:hAnsiTheme="majorHAnsi" w:cs="Times New Roman"/>
          <w:b/>
        </w:rPr>
        <w:t>this was agreed</w:t>
      </w:r>
      <w:r>
        <w:rPr>
          <w:rFonts w:asciiTheme="majorHAnsi" w:hAnsiTheme="majorHAnsi" w:cs="Times New Roman"/>
        </w:rPr>
        <w:t xml:space="preserve">.  </w:t>
      </w:r>
      <w:r w:rsidRPr="00833594">
        <w:rPr>
          <w:rFonts w:asciiTheme="majorHAnsi" w:hAnsiTheme="majorHAnsi" w:cs="Times New Roman"/>
          <w:b/>
        </w:rPr>
        <w:t>It was also agreed</w:t>
      </w:r>
      <w:r>
        <w:rPr>
          <w:rFonts w:asciiTheme="majorHAnsi" w:hAnsiTheme="majorHAnsi" w:cs="Times New Roman"/>
        </w:rPr>
        <w:t xml:space="preserve"> that </w:t>
      </w:r>
      <w:r>
        <w:rPr>
          <w:rFonts w:asciiTheme="majorHAnsi" w:hAnsiTheme="majorHAnsi" w:cs="Times New Roman"/>
          <w:b/>
        </w:rPr>
        <w:t xml:space="preserve">TCDT </w:t>
      </w:r>
      <w:r>
        <w:rPr>
          <w:rFonts w:asciiTheme="majorHAnsi" w:hAnsiTheme="majorHAnsi" w:cs="Times New Roman"/>
        </w:rPr>
        <w:t>be asked to provide a minute taker for future meetings.</w:t>
      </w:r>
      <w:r w:rsidR="00005A70">
        <w:rPr>
          <w:rFonts w:asciiTheme="majorHAnsi" w:hAnsiTheme="majorHAnsi" w:cs="Times New Roman"/>
        </w:rPr>
        <w:t xml:space="preserve">  </w:t>
      </w:r>
      <w:r w:rsidR="00005A70">
        <w:rPr>
          <w:rFonts w:asciiTheme="majorHAnsi" w:hAnsiTheme="majorHAnsi" w:cs="Times New Roman"/>
        </w:rPr>
        <w:lastRenderedPageBreak/>
        <w:t xml:space="preserve">It was also generally accepted that the Trust </w:t>
      </w:r>
      <w:r w:rsidR="00057466">
        <w:rPr>
          <w:rFonts w:asciiTheme="majorHAnsi" w:hAnsiTheme="majorHAnsi" w:cs="Times New Roman"/>
        </w:rPr>
        <w:t>staff</w:t>
      </w:r>
      <w:r w:rsidR="00005A70">
        <w:rPr>
          <w:rFonts w:asciiTheme="majorHAnsi" w:hAnsiTheme="majorHAnsi" w:cs="Times New Roman"/>
        </w:rPr>
        <w:t>/directors would be doing a lot of the legwork for this group.</w:t>
      </w:r>
    </w:p>
    <w:p w14:paraId="32BE4B60" w14:textId="77777777" w:rsidR="00833594" w:rsidRPr="00833594" w:rsidRDefault="00833594" w:rsidP="00833594">
      <w:pPr>
        <w:pStyle w:val="ListParagraph"/>
        <w:spacing w:after="0" w:line="240" w:lineRule="auto"/>
        <w:ind w:left="927"/>
        <w:contextualSpacing/>
        <w:rPr>
          <w:rFonts w:asciiTheme="majorHAnsi" w:hAnsiTheme="majorHAnsi"/>
        </w:rPr>
      </w:pPr>
    </w:p>
    <w:p w14:paraId="495E7425" w14:textId="77777777" w:rsidR="00833594" w:rsidRPr="00232D78" w:rsidRDefault="00833594" w:rsidP="00833594">
      <w:pPr>
        <w:pStyle w:val="ListParagraph"/>
        <w:numPr>
          <w:ilvl w:val="0"/>
          <w:numId w:val="1"/>
        </w:numPr>
        <w:spacing w:after="0" w:line="240" w:lineRule="auto"/>
        <w:contextualSpacing/>
        <w:rPr>
          <w:rFonts w:asciiTheme="majorHAnsi" w:hAnsiTheme="majorHAnsi"/>
        </w:rPr>
      </w:pPr>
      <w:r>
        <w:rPr>
          <w:rFonts w:asciiTheme="majorHAnsi" w:hAnsiTheme="majorHAnsi"/>
          <w:b/>
        </w:rPr>
        <w:t>Name of Potential Super Group</w:t>
      </w:r>
    </w:p>
    <w:p w14:paraId="479A9A37" w14:textId="77777777" w:rsidR="00833594" w:rsidRPr="00833594" w:rsidRDefault="00833594" w:rsidP="00833594">
      <w:pPr>
        <w:pStyle w:val="ListParagraph"/>
        <w:numPr>
          <w:ilvl w:val="0"/>
          <w:numId w:val="2"/>
        </w:numPr>
        <w:spacing w:after="0" w:line="240" w:lineRule="auto"/>
        <w:contextualSpacing/>
        <w:rPr>
          <w:rFonts w:asciiTheme="majorHAnsi" w:hAnsiTheme="majorHAnsi" w:cs="Helvetica"/>
        </w:rPr>
      </w:pPr>
      <w:r>
        <w:rPr>
          <w:rFonts w:asciiTheme="majorHAnsi" w:hAnsiTheme="majorHAnsi"/>
        </w:rPr>
        <w:t xml:space="preserve">IG reminded the meeting </w:t>
      </w:r>
      <w:r w:rsidR="00005A70">
        <w:rPr>
          <w:rFonts w:asciiTheme="majorHAnsi" w:hAnsiTheme="majorHAnsi"/>
        </w:rPr>
        <w:t>of the name suggested by Mabel M</w:t>
      </w:r>
      <w:r>
        <w:rPr>
          <w:rFonts w:asciiTheme="majorHAnsi" w:hAnsiTheme="majorHAnsi"/>
        </w:rPr>
        <w:t>acArthur at the recent exploratory meeting of all four groups.  The suggested name was:-</w:t>
      </w:r>
    </w:p>
    <w:p w14:paraId="111B039B" w14:textId="77777777" w:rsidR="00833594" w:rsidRDefault="00833594" w:rsidP="00833594">
      <w:pPr>
        <w:pStyle w:val="ListParagraph"/>
        <w:spacing w:after="0" w:line="240" w:lineRule="auto"/>
        <w:ind w:left="1440" w:firstLine="720"/>
        <w:contextualSpacing/>
        <w:rPr>
          <w:rFonts w:asciiTheme="majorHAnsi" w:hAnsiTheme="majorHAnsi"/>
        </w:rPr>
      </w:pPr>
    </w:p>
    <w:p w14:paraId="5465F9B2" w14:textId="77777777" w:rsidR="00005A70" w:rsidRDefault="00005A70" w:rsidP="00833594">
      <w:pPr>
        <w:pStyle w:val="ListParagraph"/>
        <w:spacing w:after="0" w:line="240" w:lineRule="auto"/>
        <w:ind w:left="1440" w:firstLine="720"/>
        <w:contextualSpacing/>
        <w:rPr>
          <w:rFonts w:asciiTheme="majorHAnsi" w:hAnsiTheme="majorHAnsi"/>
        </w:rPr>
      </w:pPr>
      <w:r>
        <w:rPr>
          <w:rFonts w:asciiTheme="majorHAnsi" w:hAnsiTheme="majorHAnsi"/>
        </w:rPr>
        <w:t>TIRIODH C</w:t>
      </w:r>
      <w:r>
        <w:t>Ò</w:t>
      </w:r>
      <w:r>
        <w:rPr>
          <w:rFonts w:asciiTheme="majorHAnsi" w:hAnsiTheme="majorHAnsi"/>
        </w:rPr>
        <w:t>NHLA – Tiree Together</w:t>
      </w:r>
    </w:p>
    <w:p w14:paraId="6728F7D4" w14:textId="77777777" w:rsidR="00005A70" w:rsidRDefault="00005A70" w:rsidP="00005A70">
      <w:pPr>
        <w:pStyle w:val="ListParagraph"/>
        <w:spacing w:after="0" w:line="240" w:lineRule="auto"/>
        <w:ind w:left="1440"/>
        <w:contextualSpacing/>
        <w:rPr>
          <w:rFonts w:asciiTheme="majorHAnsi" w:hAnsiTheme="majorHAnsi"/>
        </w:rPr>
      </w:pPr>
    </w:p>
    <w:p w14:paraId="29B87BE0" w14:textId="415829A4" w:rsidR="00005A70" w:rsidRDefault="00005A70" w:rsidP="00005A70">
      <w:pPr>
        <w:pStyle w:val="ListParagraph"/>
        <w:spacing w:after="0" w:line="240" w:lineRule="auto"/>
        <w:ind w:left="1440"/>
        <w:contextualSpacing/>
        <w:rPr>
          <w:rFonts w:asciiTheme="majorHAnsi" w:hAnsiTheme="majorHAnsi"/>
          <w:b/>
        </w:rPr>
      </w:pPr>
      <w:r>
        <w:rPr>
          <w:rFonts w:asciiTheme="majorHAnsi" w:hAnsiTheme="majorHAnsi"/>
        </w:rPr>
        <w:t xml:space="preserve">It was unanimously considered that this was a most appropriate name for the future </w:t>
      </w:r>
      <w:r w:rsidR="00057466">
        <w:rPr>
          <w:rFonts w:asciiTheme="majorHAnsi" w:hAnsiTheme="majorHAnsi"/>
        </w:rPr>
        <w:t>super group</w:t>
      </w:r>
      <w:r>
        <w:rPr>
          <w:rFonts w:asciiTheme="majorHAnsi" w:hAnsiTheme="majorHAnsi"/>
        </w:rPr>
        <w:t xml:space="preserve"> and that this should be recommended to the individual organisations.  </w:t>
      </w:r>
      <w:r>
        <w:rPr>
          <w:rFonts w:asciiTheme="majorHAnsi" w:hAnsiTheme="majorHAnsi"/>
          <w:b/>
        </w:rPr>
        <w:t>This was agreed.</w:t>
      </w:r>
    </w:p>
    <w:p w14:paraId="2574FD85" w14:textId="77777777" w:rsidR="00833594" w:rsidRPr="00232D78" w:rsidRDefault="00833594" w:rsidP="00833594">
      <w:pPr>
        <w:contextualSpacing/>
        <w:rPr>
          <w:rFonts w:asciiTheme="majorHAnsi" w:hAnsiTheme="majorHAnsi" w:cs="Helvetica"/>
        </w:rPr>
      </w:pPr>
    </w:p>
    <w:p w14:paraId="142E9330" w14:textId="40329D0C" w:rsidR="00833594" w:rsidRPr="00232D78" w:rsidRDefault="00D26926" w:rsidP="00833594">
      <w:pPr>
        <w:numPr>
          <w:ilvl w:val="0"/>
          <w:numId w:val="1"/>
        </w:numPr>
        <w:spacing w:after="0" w:line="240" w:lineRule="auto"/>
        <w:contextualSpacing/>
        <w:rPr>
          <w:rFonts w:asciiTheme="majorHAnsi" w:hAnsiTheme="majorHAnsi" w:cs="Helvetica"/>
        </w:rPr>
      </w:pPr>
      <w:r>
        <w:rPr>
          <w:rFonts w:asciiTheme="majorHAnsi" w:hAnsiTheme="majorHAnsi"/>
          <w:b/>
        </w:rPr>
        <w:t>Mission Statement and Objectives</w:t>
      </w:r>
      <w:r w:rsidR="00833594" w:rsidRPr="00232D78">
        <w:rPr>
          <w:rFonts w:asciiTheme="majorHAnsi" w:hAnsiTheme="majorHAnsi"/>
          <w:b/>
        </w:rPr>
        <w:t xml:space="preserve"> </w:t>
      </w:r>
    </w:p>
    <w:p w14:paraId="016984C3" w14:textId="019D01D5" w:rsidR="00833594" w:rsidRDefault="00D26926" w:rsidP="005F5CD1">
      <w:pPr>
        <w:spacing w:after="0" w:line="240" w:lineRule="auto"/>
        <w:ind w:left="1440"/>
        <w:contextualSpacing/>
        <w:rPr>
          <w:rFonts w:asciiTheme="majorHAnsi" w:hAnsiTheme="majorHAnsi"/>
        </w:rPr>
      </w:pPr>
      <w:r>
        <w:rPr>
          <w:rFonts w:asciiTheme="majorHAnsi" w:hAnsiTheme="majorHAnsi"/>
        </w:rPr>
        <w:t xml:space="preserve">A wide ranging discussion then followed as this was the first meeting and everyone was </w:t>
      </w:r>
      <w:r w:rsidR="00057466">
        <w:rPr>
          <w:rFonts w:asciiTheme="majorHAnsi" w:hAnsiTheme="majorHAnsi"/>
        </w:rPr>
        <w:t>asked</w:t>
      </w:r>
      <w:r>
        <w:rPr>
          <w:rFonts w:asciiTheme="majorHAnsi" w:hAnsiTheme="majorHAnsi"/>
        </w:rPr>
        <w:t xml:space="preserve"> to give their opinions as to the direction the group should take.  Various suggestions were made as to what shou</w:t>
      </w:r>
      <w:r w:rsidR="005F5CD1">
        <w:rPr>
          <w:rFonts w:asciiTheme="majorHAnsi" w:hAnsiTheme="majorHAnsi"/>
        </w:rPr>
        <w:t>ld be in the mission statement based on a number of points made during the general discussion.  The main points are recorded here not in any order but to give a flavour of the general direction of the discussion:-</w:t>
      </w:r>
    </w:p>
    <w:p w14:paraId="4816CC89" w14:textId="047C05B0" w:rsidR="00833594" w:rsidRPr="00232D78" w:rsidRDefault="00833594" w:rsidP="005F5CD1">
      <w:pPr>
        <w:spacing w:after="0" w:line="240" w:lineRule="auto"/>
        <w:contextualSpacing/>
        <w:rPr>
          <w:rFonts w:asciiTheme="majorHAnsi" w:hAnsiTheme="majorHAnsi" w:cs="Helvetica"/>
        </w:rPr>
      </w:pPr>
    </w:p>
    <w:p w14:paraId="2803EBE3" w14:textId="24DB6A28" w:rsidR="005F5CD1" w:rsidRPr="005F5CD1" w:rsidRDefault="005F5CD1" w:rsidP="00833594">
      <w:pPr>
        <w:numPr>
          <w:ilvl w:val="0"/>
          <w:numId w:val="2"/>
        </w:numPr>
        <w:spacing w:after="0" w:line="240" w:lineRule="auto"/>
        <w:contextualSpacing/>
        <w:rPr>
          <w:rFonts w:asciiTheme="majorHAnsi" w:hAnsiTheme="majorHAnsi" w:cs="Helvetica"/>
        </w:rPr>
      </w:pPr>
      <w:r w:rsidRPr="005F5CD1">
        <w:rPr>
          <w:rFonts w:asciiTheme="majorHAnsi" w:hAnsiTheme="majorHAnsi" w:cs="Helvetica"/>
        </w:rPr>
        <w:t>General fragility of all major sectors on the islan</w:t>
      </w:r>
      <w:r>
        <w:rPr>
          <w:rFonts w:asciiTheme="majorHAnsi" w:hAnsiTheme="majorHAnsi" w:cs="Helvetica"/>
        </w:rPr>
        <w:t>d</w:t>
      </w:r>
      <w:r w:rsidRPr="005F5CD1">
        <w:rPr>
          <w:rFonts w:asciiTheme="majorHAnsi" w:hAnsiTheme="majorHAnsi" w:cs="Helvetica"/>
        </w:rPr>
        <w:t>.  Even tourism is fragile</w:t>
      </w:r>
      <w:r>
        <w:rPr>
          <w:rFonts w:asciiTheme="majorHAnsi" w:hAnsiTheme="majorHAnsi" w:cs="Helvetica"/>
        </w:rPr>
        <w:t xml:space="preserve"> because it is so s</w:t>
      </w:r>
      <w:r w:rsidRPr="005F5CD1">
        <w:rPr>
          <w:rFonts w:asciiTheme="majorHAnsi" w:hAnsiTheme="majorHAnsi" w:cs="Helvetica"/>
        </w:rPr>
        <w:t>easonal</w:t>
      </w:r>
    </w:p>
    <w:p w14:paraId="234F701B" w14:textId="5DBF24F0" w:rsidR="005F5CD1" w:rsidRDefault="00700115" w:rsidP="00833594">
      <w:pPr>
        <w:numPr>
          <w:ilvl w:val="0"/>
          <w:numId w:val="2"/>
        </w:numPr>
        <w:spacing w:after="0" w:line="240" w:lineRule="auto"/>
        <w:contextualSpacing/>
        <w:rPr>
          <w:rFonts w:asciiTheme="majorHAnsi" w:hAnsiTheme="majorHAnsi" w:cs="Helvetica"/>
        </w:rPr>
      </w:pPr>
      <w:r>
        <w:rPr>
          <w:rFonts w:asciiTheme="majorHAnsi" w:hAnsiTheme="majorHAnsi" w:cs="Helvetica"/>
        </w:rPr>
        <w:t>Factors which affect</w:t>
      </w:r>
      <w:r w:rsidR="005F5CD1">
        <w:rPr>
          <w:rFonts w:asciiTheme="majorHAnsi" w:hAnsiTheme="majorHAnsi" w:cs="Helvetica"/>
        </w:rPr>
        <w:t xml:space="preserve"> all sectors to a greater or lesser extent </w:t>
      </w:r>
      <w:r>
        <w:rPr>
          <w:rFonts w:asciiTheme="majorHAnsi" w:hAnsiTheme="majorHAnsi" w:cs="Helvetica"/>
        </w:rPr>
        <w:t>are</w:t>
      </w:r>
      <w:r w:rsidR="005F5CD1">
        <w:rPr>
          <w:rFonts w:asciiTheme="majorHAnsi" w:hAnsiTheme="majorHAnsi" w:cs="Helvetica"/>
        </w:rPr>
        <w:t>:-</w:t>
      </w:r>
    </w:p>
    <w:p w14:paraId="0C3851CE" w14:textId="2A2A934E" w:rsidR="00833594" w:rsidRDefault="005F5CD1" w:rsidP="005F5CD1">
      <w:pPr>
        <w:numPr>
          <w:ilvl w:val="2"/>
          <w:numId w:val="2"/>
        </w:numPr>
        <w:spacing w:after="0" w:line="240" w:lineRule="auto"/>
        <w:contextualSpacing/>
        <w:rPr>
          <w:rFonts w:asciiTheme="majorHAnsi" w:hAnsiTheme="majorHAnsi" w:cs="Helvetica"/>
        </w:rPr>
      </w:pPr>
      <w:r w:rsidRPr="005F5CD1">
        <w:rPr>
          <w:rFonts w:asciiTheme="majorHAnsi" w:hAnsiTheme="majorHAnsi" w:cs="Helvetica"/>
        </w:rPr>
        <w:t>Lack of affordable housing</w:t>
      </w:r>
    </w:p>
    <w:p w14:paraId="3E61D84D" w14:textId="001C82BB" w:rsidR="005F5CD1" w:rsidRDefault="005F5CD1" w:rsidP="005F5CD1">
      <w:pPr>
        <w:numPr>
          <w:ilvl w:val="2"/>
          <w:numId w:val="2"/>
        </w:numPr>
        <w:spacing w:after="0" w:line="240" w:lineRule="auto"/>
        <w:contextualSpacing/>
        <w:rPr>
          <w:rFonts w:asciiTheme="majorHAnsi" w:hAnsiTheme="majorHAnsi" w:cs="Helvetica"/>
        </w:rPr>
      </w:pPr>
      <w:r>
        <w:rPr>
          <w:rFonts w:asciiTheme="majorHAnsi" w:hAnsiTheme="majorHAnsi" w:cs="Helvetica"/>
        </w:rPr>
        <w:t>Lack of employment opportunities</w:t>
      </w:r>
    </w:p>
    <w:p w14:paraId="51DC00EE" w14:textId="26ACEA44" w:rsidR="005F5CD1" w:rsidRDefault="005F5CD1" w:rsidP="005F5CD1">
      <w:pPr>
        <w:numPr>
          <w:ilvl w:val="2"/>
          <w:numId w:val="2"/>
        </w:numPr>
        <w:spacing w:after="0" w:line="240" w:lineRule="auto"/>
        <w:contextualSpacing/>
        <w:rPr>
          <w:rFonts w:asciiTheme="majorHAnsi" w:hAnsiTheme="majorHAnsi" w:cs="Helvetica"/>
        </w:rPr>
      </w:pPr>
      <w:r>
        <w:rPr>
          <w:rFonts w:asciiTheme="majorHAnsi" w:hAnsiTheme="majorHAnsi" w:cs="Helvetica"/>
        </w:rPr>
        <w:t>Transport issues</w:t>
      </w:r>
    </w:p>
    <w:p w14:paraId="0FED88FC" w14:textId="0B2AAB61" w:rsidR="005F5CD1" w:rsidRDefault="005F5CD1" w:rsidP="005F5CD1">
      <w:pPr>
        <w:numPr>
          <w:ilvl w:val="2"/>
          <w:numId w:val="2"/>
        </w:numPr>
        <w:spacing w:after="0" w:line="240" w:lineRule="auto"/>
        <w:contextualSpacing/>
        <w:rPr>
          <w:rFonts w:asciiTheme="majorHAnsi" w:hAnsiTheme="majorHAnsi" w:cs="Helvetica"/>
        </w:rPr>
      </w:pPr>
      <w:r>
        <w:rPr>
          <w:rFonts w:asciiTheme="majorHAnsi" w:hAnsiTheme="majorHAnsi" w:cs="Helvetica"/>
        </w:rPr>
        <w:t>Education services</w:t>
      </w:r>
    </w:p>
    <w:p w14:paraId="09DBE44B" w14:textId="0552E3D3" w:rsidR="00700115" w:rsidRDefault="00700115" w:rsidP="00700115">
      <w:pPr>
        <w:numPr>
          <w:ilvl w:val="0"/>
          <w:numId w:val="2"/>
        </w:numPr>
        <w:spacing w:after="0" w:line="240" w:lineRule="auto"/>
        <w:contextualSpacing/>
        <w:rPr>
          <w:rFonts w:asciiTheme="majorHAnsi" w:hAnsiTheme="majorHAnsi" w:cs="Helvetica"/>
        </w:rPr>
      </w:pPr>
      <w:r>
        <w:rPr>
          <w:rFonts w:asciiTheme="majorHAnsi" w:hAnsiTheme="majorHAnsi" w:cs="Helvetica"/>
        </w:rPr>
        <w:t xml:space="preserve">A key objective should be to make our </w:t>
      </w:r>
      <w:r w:rsidR="00057466">
        <w:rPr>
          <w:rFonts w:asciiTheme="majorHAnsi" w:hAnsiTheme="majorHAnsi" w:cs="Helvetica"/>
        </w:rPr>
        <w:t>organisations more</w:t>
      </w:r>
      <w:r>
        <w:rPr>
          <w:rFonts w:asciiTheme="majorHAnsi" w:hAnsiTheme="majorHAnsi" w:cs="Helvetica"/>
        </w:rPr>
        <w:t xml:space="preserve"> sustainable by coming together</w:t>
      </w:r>
    </w:p>
    <w:p w14:paraId="163A81F8" w14:textId="5859D157" w:rsidR="00700115" w:rsidRDefault="00E96831" w:rsidP="00700115">
      <w:pPr>
        <w:numPr>
          <w:ilvl w:val="0"/>
          <w:numId w:val="2"/>
        </w:numPr>
        <w:spacing w:after="0" w:line="240" w:lineRule="auto"/>
        <w:contextualSpacing/>
        <w:rPr>
          <w:rFonts w:asciiTheme="majorHAnsi" w:hAnsiTheme="majorHAnsi" w:cs="Helvetica"/>
        </w:rPr>
      </w:pPr>
      <w:r>
        <w:rPr>
          <w:rFonts w:asciiTheme="majorHAnsi" w:hAnsiTheme="majorHAnsi" w:cs="Helvetica"/>
        </w:rPr>
        <w:t>It was suggested that most groups on the island re just trying to maintain the current level of services without any strategic thought to the longer-term future.</w:t>
      </w:r>
    </w:p>
    <w:p w14:paraId="0F9DE26F" w14:textId="5E8B5278" w:rsidR="00E96831" w:rsidRDefault="00E96831" w:rsidP="00700115">
      <w:pPr>
        <w:numPr>
          <w:ilvl w:val="0"/>
          <w:numId w:val="2"/>
        </w:numPr>
        <w:spacing w:after="0" w:line="240" w:lineRule="auto"/>
        <w:contextualSpacing/>
        <w:rPr>
          <w:rFonts w:asciiTheme="majorHAnsi" w:hAnsiTheme="majorHAnsi" w:cs="Helvetica"/>
        </w:rPr>
      </w:pPr>
      <w:r>
        <w:rPr>
          <w:rFonts w:asciiTheme="majorHAnsi" w:hAnsiTheme="majorHAnsi" w:cs="Helvetica"/>
        </w:rPr>
        <w:t xml:space="preserve">There is a </w:t>
      </w:r>
      <w:r w:rsidR="00057466">
        <w:rPr>
          <w:rFonts w:asciiTheme="majorHAnsi" w:hAnsiTheme="majorHAnsi" w:cs="Helvetica"/>
        </w:rPr>
        <w:t>lack of</w:t>
      </w:r>
      <w:r>
        <w:rPr>
          <w:rFonts w:asciiTheme="majorHAnsi" w:hAnsiTheme="majorHAnsi" w:cs="Helvetica"/>
        </w:rPr>
        <w:t xml:space="preserve"> confidence amongst young people in our community and they need to be empowered.</w:t>
      </w:r>
    </w:p>
    <w:p w14:paraId="3F227594" w14:textId="3A252763" w:rsidR="00E96831" w:rsidRDefault="00E96831" w:rsidP="00700115">
      <w:pPr>
        <w:numPr>
          <w:ilvl w:val="0"/>
          <w:numId w:val="2"/>
        </w:numPr>
        <w:spacing w:after="0" w:line="240" w:lineRule="auto"/>
        <w:contextualSpacing/>
        <w:rPr>
          <w:rFonts w:asciiTheme="majorHAnsi" w:hAnsiTheme="majorHAnsi" w:cs="Helvetica"/>
        </w:rPr>
      </w:pPr>
      <w:r>
        <w:rPr>
          <w:rFonts w:asciiTheme="majorHAnsi" w:hAnsiTheme="majorHAnsi" w:cs="Helvetica"/>
        </w:rPr>
        <w:t>A key objective should be to attract more young families to the island but in order to do that sustainable answers need to be found to the factors mentioned above which currently affect all sectors on the island.</w:t>
      </w:r>
    </w:p>
    <w:p w14:paraId="6984E603" w14:textId="5CE4CD6B" w:rsidR="00E96831" w:rsidRDefault="00E96831" w:rsidP="00700115">
      <w:pPr>
        <w:numPr>
          <w:ilvl w:val="0"/>
          <w:numId w:val="2"/>
        </w:numPr>
        <w:spacing w:after="0" w:line="240" w:lineRule="auto"/>
        <w:contextualSpacing/>
        <w:rPr>
          <w:rFonts w:asciiTheme="majorHAnsi" w:hAnsiTheme="majorHAnsi" w:cs="Helvetica"/>
        </w:rPr>
      </w:pPr>
      <w:r>
        <w:rPr>
          <w:rFonts w:asciiTheme="majorHAnsi" w:hAnsiTheme="majorHAnsi" w:cs="Helvetica"/>
        </w:rPr>
        <w:t xml:space="preserve">One objective should be to demonstrate how we </w:t>
      </w:r>
      <w:r w:rsidR="00057466">
        <w:rPr>
          <w:rFonts w:asciiTheme="majorHAnsi" w:hAnsiTheme="majorHAnsi" w:cs="Helvetica"/>
        </w:rPr>
        <w:t>could</w:t>
      </w:r>
      <w:r>
        <w:rPr>
          <w:rFonts w:asciiTheme="majorHAnsi" w:hAnsiTheme="majorHAnsi" w:cs="Helvetica"/>
        </w:rPr>
        <w:t xml:space="preserve"> influence the political sector where we are currently punching below our weight.</w:t>
      </w:r>
    </w:p>
    <w:p w14:paraId="1BABE90C" w14:textId="77777777" w:rsidR="00A625B1" w:rsidRDefault="00E96831" w:rsidP="00700115">
      <w:pPr>
        <w:numPr>
          <w:ilvl w:val="0"/>
          <w:numId w:val="2"/>
        </w:numPr>
        <w:spacing w:after="0" w:line="240" w:lineRule="auto"/>
        <w:contextualSpacing/>
        <w:rPr>
          <w:rFonts w:asciiTheme="majorHAnsi" w:hAnsiTheme="majorHAnsi" w:cs="Helvetica"/>
        </w:rPr>
      </w:pPr>
      <w:r>
        <w:rPr>
          <w:rFonts w:asciiTheme="majorHAnsi" w:hAnsiTheme="majorHAnsi" w:cs="Helvetica"/>
        </w:rPr>
        <w:t>Several me</w:t>
      </w:r>
      <w:r w:rsidR="00A625B1">
        <w:rPr>
          <w:rFonts w:asciiTheme="majorHAnsi" w:hAnsiTheme="majorHAnsi" w:cs="Helvetica"/>
        </w:rPr>
        <w:t>mbers</w:t>
      </w:r>
      <w:r>
        <w:rPr>
          <w:rFonts w:asciiTheme="majorHAnsi" w:hAnsiTheme="majorHAnsi" w:cs="Helvetica"/>
        </w:rPr>
        <w:t xml:space="preserve"> had learned </w:t>
      </w:r>
      <w:r w:rsidR="00A625B1">
        <w:rPr>
          <w:rFonts w:asciiTheme="majorHAnsi" w:hAnsiTheme="majorHAnsi" w:cs="Helvetica"/>
        </w:rPr>
        <w:t xml:space="preserve">already this evening </w:t>
      </w:r>
      <w:r>
        <w:rPr>
          <w:rFonts w:asciiTheme="majorHAnsi" w:hAnsiTheme="majorHAnsi" w:cs="Helvetica"/>
        </w:rPr>
        <w:t xml:space="preserve">about </w:t>
      </w:r>
      <w:r w:rsidR="00A625B1">
        <w:rPr>
          <w:rFonts w:asciiTheme="majorHAnsi" w:hAnsiTheme="majorHAnsi" w:cs="Helvetica"/>
        </w:rPr>
        <w:t xml:space="preserve">some of the current </w:t>
      </w:r>
      <w:r>
        <w:rPr>
          <w:rFonts w:asciiTheme="majorHAnsi" w:hAnsiTheme="majorHAnsi" w:cs="Helvetica"/>
        </w:rPr>
        <w:t>activities</w:t>
      </w:r>
      <w:r w:rsidR="00A625B1">
        <w:rPr>
          <w:rFonts w:asciiTheme="majorHAnsi" w:hAnsiTheme="majorHAnsi" w:cs="Helvetica"/>
        </w:rPr>
        <w:t xml:space="preserve">, </w:t>
      </w:r>
      <w:r>
        <w:rPr>
          <w:rFonts w:asciiTheme="majorHAnsi" w:hAnsiTheme="majorHAnsi" w:cs="Helvetica"/>
        </w:rPr>
        <w:t xml:space="preserve">aims </w:t>
      </w:r>
      <w:r w:rsidR="00A625B1">
        <w:rPr>
          <w:rFonts w:asciiTheme="majorHAnsi" w:hAnsiTheme="majorHAnsi" w:cs="Helvetica"/>
        </w:rPr>
        <w:t xml:space="preserve">and aspirations </w:t>
      </w:r>
      <w:r>
        <w:rPr>
          <w:rFonts w:asciiTheme="majorHAnsi" w:hAnsiTheme="majorHAnsi" w:cs="Helvetica"/>
        </w:rPr>
        <w:t xml:space="preserve">of </w:t>
      </w:r>
      <w:r w:rsidR="00A625B1">
        <w:rPr>
          <w:rFonts w:asciiTheme="majorHAnsi" w:hAnsiTheme="majorHAnsi" w:cs="Helvetica"/>
        </w:rPr>
        <w:t>the individual groups (TCDT, TCB and TRD)</w:t>
      </w:r>
    </w:p>
    <w:p w14:paraId="259BEF33" w14:textId="720BACDF" w:rsidR="0024226D" w:rsidRDefault="0024226D" w:rsidP="00700115">
      <w:pPr>
        <w:numPr>
          <w:ilvl w:val="0"/>
          <w:numId w:val="2"/>
        </w:numPr>
        <w:spacing w:after="0" w:line="240" w:lineRule="auto"/>
        <w:contextualSpacing/>
        <w:rPr>
          <w:rFonts w:asciiTheme="majorHAnsi" w:hAnsiTheme="majorHAnsi" w:cs="Helvetica"/>
        </w:rPr>
      </w:pPr>
      <w:r>
        <w:rPr>
          <w:rFonts w:asciiTheme="majorHAnsi" w:hAnsiTheme="majorHAnsi" w:cs="Helvetica"/>
        </w:rPr>
        <w:t>An aim should be to research the merging of group assets</w:t>
      </w:r>
    </w:p>
    <w:p w14:paraId="6A34436D" w14:textId="55116CB1" w:rsidR="0024226D" w:rsidRDefault="0024226D" w:rsidP="00700115">
      <w:pPr>
        <w:numPr>
          <w:ilvl w:val="0"/>
          <w:numId w:val="2"/>
        </w:numPr>
        <w:spacing w:after="0" w:line="240" w:lineRule="auto"/>
        <w:contextualSpacing/>
        <w:rPr>
          <w:rFonts w:asciiTheme="majorHAnsi" w:hAnsiTheme="majorHAnsi" w:cs="Helvetica"/>
        </w:rPr>
      </w:pPr>
      <w:r>
        <w:rPr>
          <w:rFonts w:asciiTheme="majorHAnsi" w:hAnsiTheme="majorHAnsi" w:cs="Helvetica"/>
        </w:rPr>
        <w:t xml:space="preserve">An aim should be to demonstrate that </w:t>
      </w:r>
      <w:r w:rsidR="00057466">
        <w:rPr>
          <w:rFonts w:asciiTheme="majorHAnsi" w:hAnsiTheme="majorHAnsi" w:cs="Helvetica"/>
        </w:rPr>
        <w:t>coming together would enhance each group’s strategic objectives</w:t>
      </w:r>
      <w:r>
        <w:rPr>
          <w:rFonts w:asciiTheme="majorHAnsi" w:hAnsiTheme="majorHAnsi" w:cs="Helvetica"/>
        </w:rPr>
        <w:t>.</w:t>
      </w:r>
    </w:p>
    <w:p w14:paraId="490F90CF" w14:textId="0D3055F9" w:rsidR="00F76F35" w:rsidRDefault="00F76F35" w:rsidP="00700115">
      <w:pPr>
        <w:numPr>
          <w:ilvl w:val="0"/>
          <w:numId w:val="2"/>
        </w:numPr>
        <w:spacing w:after="0" w:line="240" w:lineRule="auto"/>
        <w:contextualSpacing/>
        <w:rPr>
          <w:rFonts w:asciiTheme="majorHAnsi" w:hAnsiTheme="majorHAnsi" w:cs="Helvetica"/>
        </w:rPr>
      </w:pPr>
      <w:r>
        <w:rPr>
          <w:rFonts w:asciiTheme="majorHAnsi" w:hAnsiTheme="majorHAnsi" w:cs="Helvetica"/>
        </w:rPr>
        <w:t>A concern was expressed that the proposed super group of say 14 directors would be required to oversee all the assets and work currently undertaken by a much larger number of people within the four separate bodies.  This was noted but one counter thought was that Tiree relied on to many volunteers and that what is need is more paid staff thereby helping to create sustainable employment</w:t>
      </w:r>
      <w:r w:rsidR="00D02D03">
        <w:rPr>
          <w:rFonts w:asciiTheme="majorHAnsi" w:hAnsiTheme="majorHAnsi" w:cs="Helvetica"/>
        </w:rPr>
        <w:t>.</w:t>
      </w:r>
    </w:p>
    <w:p w14:paraId="1197BF6F" w14:textId="77777777" w:rsidR="00A625B1" w:rsidRDefault="00A625B1" w:rsidP="00A625B1">
      <w:pPr>
        <w:spacing w:after="0" w:line="240" w:lineRule="auto"/>
        <w:ind w:left="1080"/>
        <w:contextualSpacing/>
        <w:rPr>
          <w:rFonts w:asciiTheme="majorHAnsi" w:hAnsiTheme="majorHAnsi" w:cs="Helvetica"/>
        </w:rPr>
      </w:pPr>
    </w:p>
    <w:p w14:paraId="2E7302ED" w14:textId="77777777" w:rsidR="00A625B1" w:rsidRDefault="00A625B1" w:rsidP="00A625B1">
      <w:pPr>
        <w:spacing w:after="0" w:line="240" w:lineRule="auto"/>
        <w:ind w:left="1080"/>
        <w:contextualSpacing/>
        <w:rPr>
          <w:rFonts w:asciiTheme="majorHAnsi" w:hAnsiTheme="majorHAnsi" w:cs="Helvetica"/>
        </w:rPr>
      </w:pPr>
      <w:r>
        <w:rPr>
          <w:rFonts w:asciiTheme="majorHAnsi" w:hAnsiTheme="majorHAnsi" w:cs="Helvetica"/>
        </w:rPr>
        <w:t>Following this discussion suggestions were made regarding the mission statement and the following is minuted as a work-in-progress to be considered for amendment and approval at the next meeting:-</w:t>
      </w:r>
    </w:p>
    <w:p w14:paraId="037D5BBB" w14:textId="77777777" w:rsidR="00A625B1" w:rsidRDefault="00A625B1" w:rsidP="00A625B1">
      <w:pPr>
        <w:spacing w:after="0" w:line="240" w:lineRule="auto"/>
        <w:ind w:left="1080"/>
        <w:contextualSpacing/>
        <w:rPr>
          <w:rFonts w:asciiTheme="majorHAnsi" w:hAnsiTheme="majorHAnsi" w:cs="Helvetica"/>
        </w:rPr>
      </w:pPr>
    </w:p>
    <w:p w14:paraId="44B6523D" w14:textId="79383F84" w:rsidR="0024226D" w:rsidRDefault="006557B8" w:rsidP="00A625B1">
      <w:pPr>
        <w:spacing w:after="0" w:line="240" w:lineRule="auto"/>
        <w:ind w:left="1080"/>
        <w:contextualSpacing/>
        <w:rPr>
          <w:rFonts w:asciiTheme="majorHAnsi" w:hAnsiTheme="majorHAnsi" w:cs="Helvetica"/>
          <w:b/>
        </w:rPr>
      </w:pPr>
      <w:r>
        <w:rPr>
          <w:rFonts w:asciiTheme="majorHAnsi" w:hAnsiTheme="majorHAnsi" w:cs="Helvetica"/>
          <w:b/>
        </w:rPr>
        <w:t xml:space="preserve">a) </w:t>
      </w:r>
      <w:r w:rsidR="0024226D">
        <w:rPr>
          <w:rFonts w:asciiTheme="majorHAnsi" w:hAnsiTheme="majorHAnsi" w:cs="Helvetica"/>
          <w:b/>
        </w:rPr>
        <w:t>Mission Statement</w:t>
      </w:r>
    </w:p>
    <w:p w14:paraId="3E64D7BB" w14:textId="217DB6D8" w:rsidR="00E96831" w:rsidRDefault="00A625B1" w:rsidP="00A625B1">
      <w:pPr>
        <w:spacing w:after="0" w:line="240" w:lineRule="auto"/>
        <w:ind w:left="1080"/>
        <w:contextualSpacing/>
        <w:rPr>
          <w:rFonts w:asciiTheme="majorHAnsi" w:hAnsiTheme="majorHAnsi" w:cs="Helvetica"/>
        </w:rPr>
      </w:pPr>
      <w:r>
        <w:rPr>
          <w:rFonts w:asciiTheme="majorHAnsi" w:hAnsiTheme="majorHAnsi" w:cs="Helvetica"/>
        </w:rPr>
        <w:t xml:space="preserve">The strategy of Team Tiree (or rather Tiree Together) is to consider how the four groups represented </w:t>
      </w:r>
      <w:r w:rsidR="003D2121">
        <w:rPr>
          <w:rFonts w:asciiTheme="majorHAnsi" w:hAnsiTheme="majorHAnsi" w:cs="Helvetica"/>
        </w:rPr>
        <w:t xml:space="preserve">should or should not come together.  The group will aim to </w:t>
      </w:r>
      <w:r>
        <w:rPr>
          <w:rFonts w:asciiTheme="majorHAnsi" w:hAnsiTheme="majorHAnsi" w:cs="Helvetica"/>
        </w:rPr>
        <w:t>investigate the potential benefits and or pitfalls</w:t>
      </w:r>
      <w:r w:rsidR="003D2121">
        <w:rPr>
          <w:rFonts w:asciiTheme="majorHAnsi" w:hAnsiTheme="majorHAnsi" w:cs="Helvetica"/>
        </w:rPr>
        <w:t xml:space="preserve"> strategically and financially of coming together for the greater benefit of the wider community.  We shall require to demonstrate that by coming together we shall be better and stronger, resulting </w:t>
      </w:r>
      <w:r w:rsidR="0024226D">
        <w:rPr>
          <w:rFonts w:asciiTheme="majorHAnsi" w:hAnsiTheme="majorHAnsi" w:cs="Helvetica"/>
        </w:rPr>
        <w:t>in</w:t>
      </w:r>
      <w:r w:rsidR="003D2121">
        <w:rPr>
          <w:rFonts w:asciiTheme="majorHAnsi" w:hAnsiTheme="majorHAnsi" w:cs="Helvetica"/>
        </w:rPr>
        <w:t xml:space="preserve"> the stabilisation and advancement of the Tiree population</w:t>
      </w:r>
      <w:r w:rsidR="0024226D">
        <w:rPr>
          <w:rFonts w:asciiTheme="majorHAnsi" w:hAnsiTheme="majorHAnsi" w:cs="Helvetica"/>
        </w:rPr>
        <w:t>.</w:t>
      </w:r>
    </w:p>
    <w:p w14:paraId="6EDC3749" w14:textId="77777777" w:rsidR="0024226D" w:rsidRDefault="0024226D" w:rsidP="00A625B1">
      <w:pPr>
        <w:spacing w:after="0" w:line="240" w:lineRule="auto"/>
        <w:ind w:left="1080"/>
        <w:contextualSpacing/>
        <w:rPr>
          <w:rFonts w:asciiTheme="majorHAnsi" w:hAnsiTheme="majorHAnsi" w:cs="Helvetica"/>
        </w:rPr>
      </w:pPr>
    </w:p>
    <w:p w14:paraId="1141DBEA" w14:textId="7DE9A4A2" w:rsidR="0024226D" w:rsidRPr="0024226D" w:rsidRDefault="006557B8" w:rsidP="00A625B1">
      <w:pPr>
        <w:spacing w:after="0" w:line="240" w:lineRule="auto"/>
        <w:ind w:left="1080"/>
        <w:contextualSpacing/>
        <w:rPr>
          <w:rFonts w:asciiTheme="majorHAnsi" w:hAnsiTheme="majorHAnsi" w:cs="Helvetica"/>
          <w:b/>
        </w:rPr>
      </w:pPr>
      <w:r>
        <w:rPr>
          <w:rFonts w:asciiTheme="majorHAnsi" w:hAnsiTheme="majorHAnsi" w:cs="Helvetica"/>
          <w:b/>
        </w:rPr>
        <w:t xml:space="preserve">b) </w:t>
      </w:r>
      <w:r w:rsidR="0024226D" w:rsidRPr="0024226D">
        <w:rPr>
          <w:rFonts w:asciiTheme="majorHAnsi" w:hAnsiTheme="majorHAnsi" w:cs="Helvetica"/>
          <w:b/>
        </w:rPr>
        <w:t>Objectives</w:t>
      </w:r>
    </w:p>
    <w:p w14:paraId="08F8EB8D" w14:textId="0B94080E" w:rsidR="00700115" w:rsidRDefault="0024226D" w:rsidP="0024226D">
      <w:pPr>
        <w:spacing w:after="0" w:line="240" w:lineRule="auto"/>
        <w:ind w:left="1134"/>
        <w:contextualSpacing/>
        <w:rPr>
          <w:rFonts w:asciiTheme="majorHAnsi" w:hAnsiTheme="majorHAnsi" w:cs="Helvetica"/>
        </w:rPr>
      </w:pPr>
      <w:r>
        <w:rPr>
          <w:rFonts w:asciiTheme="majorHAnsi" w:hAnsiTheme="majorHAnsi" w:cs="Helvetica"/>
        </w:rPr>
        <w:t>It was agree</w:t>
      </w:r>
      <w:r w:rsidR="00057466">
        <w:rPr>
          <w:rFonts w:asciiTheme="majorHAnsi" w:hAnsiTheme="majorHAnsi" w:cs="Helvetica"/>
        </w:rPr>
        <w:t>d that TCB, TRD, ATC and TC</w:t>
      </w:r>
      <w:r>
        <w:rPr>
          <w:rFonts w:asciiTheme="majorHAnsi" w:hAnsiTheme="majorHAnsi" w:cs="Helvetica"/>
        </w:rPr>
        <w:t xml:space="preserve">DT should be asked to prepare and submit </w:t>
      </w:r>
      <w:r>
        <w:rPr>
          <w:rFonts w:asciiTheme="majorHAnsi" w:hAnsiTheme="majorHAnsi" w:cs="Helvetica"/>
          <w:b/>
        </w:rPr>
        <w:t xml:space="preserve">for the next meeting </w:t>
      </w:r>
      <w:r>
        <w:rPr>
          <w:rFonts w:asciiTheme="majorHAnsi" w:hAnsiTheme="majorHAnsi" w:cs="Helvetica"/>
        </w:rPr>
        <w:t xml:space="preserve">a brief document of their current and longer-term objectives. </w:t>
      </w:r>
      <w:r w:rsidR="00F76F35">
        <w:rPr>
          <w:rFonts w:asciiTheme="majorHAnsi" w:hAnsiTheme="majorHAnsi" w:cs="Helvetica"/>
        </w:rPr>
        <w:t>Emphasis should be given to</w:t>
      </w:r>
      <w:r>
        <w:rPr>
          <w:rFonts w:asciiTheme="majorHAnsi" w:hAnsiTheme="majorHAnsi" w:cs="Helvetica"/>
        </w:rPr>
        <w:t xml:space="preserve"> any or all of the following key areas</w:t>
      </w:r>
      <w:r w:rsidR="00F76F35">
        <w:rPr>
          <w:rFonts w:asciiTheme="majorHAnsi" w:hAnsiTheme="majorHAnsi" w:cs="Helvetica"/>
        </w:rPr>
        <w:t xml:space="preserve"> but groups should include objectives which relate to other issues</w:t>
      </w:r>
      <w:r>
        <w:rPr>
          <w:rFonts w:asciiTheme="majorHAnsi" w:hAnsiTheme="majorHAnsi" w:cs="Helvetica"/>
        </w:rPr>
        <w:t>:-</w:t>
      </w:r>
    </w:p>
    <w:p w14:paraId="349489D8" w14:textId="6FE4C695" w:rsidR="0024226D" w:rsidRDefault="0024226D" w:rsidP="0024226D">
      <w:pPr>
        <w:pStyle w:val="ListParagraph"/>
        <w:numPr>
          <w:ilvl w:val="0"/>
          <w:numId w:val="3"/>
        </w:numPr>
        <w:spacing w:after="0" w:line="240" w:lineRule="auto"/>
        <w:contextualSpacing/>
        <w:rPr>
          <w:rFonts w:asciiTheme="majorHAnsi" w:hAnsiTheme="majorHAnsi" w:cs="Helvetica"/>
        </w:rPr>
      </w:pPr>
      <w:r>
        <w:rPr>
          <w:rFonts w:asciiTheme="majorHAnsi" w:hAnsiTheme="majorHAnsi" w:cs="Helvetica"/>
        </w:rPr>
        <w:t>Housing</w:t>
      </w:r>
    </w:p>
    <w:p w14:paraId="0E3DB210" w14:textId="2EEFB751" w:rsidR="0024226D" w:rsidRDefault="0024226D" w:rsidP="0024226D">
      <w:pPr>
        <w:pStyle w:val="ListParagraph"/>
        <w:numPr>
          <w:ilvl w:val="0"/>
          <w:numId w:val="3"/>
        </w:numPr>
        <w:spacing w:after="0" w:line="240" w:lineRule="auto"/>
        <w:contextualSpacing/>
        <w:rPr>
          <w:rFonts w:asciiTheme="majorHAnsi" w:hAnsiTheme="majorHAnsi" w:cs="Helvetica"/>
        </w:rPr>
      </w:pPr>
      <w:r>
        <w:rPr>
          <w:rFonts w:asciiTheme="majorHAnsi" w:hAnsiTheme="majorHAnsi" w:cs="Helvetica"/>
        </w:rPr>
        <w:t>Employment</w:t>
      </w:r>
    </w:p>
    <w:p w14:paraId="36A339DD" w14:textId="031C5C22" w:rsidR="0024226D" w:rsidRDefault="0024226D" w:rsidP="0024226D">
      <w:pPr>
        <w:pStyle w:val="ListParagraph"/>
        <w:numPr>
          <w:ilvl w:val="0"/>
          <w:numId w:val="3"/>
        </w:numPr>
        <w:spacing w:after="0" w:line="240" w:lineRule="auto"/>
        <w:contextualSpacing/>
        <w:rPr>
          <w:rFonts w:asciiTheme="majorHAnsi" w:hAnsiTheme="majorHAnsi" w:cs="Helvetica"/>
        </w:rPr>
      </w:pPr>
      <w:r>
        <w:rPr>
          <w:rFonts w:asciiTheme="majorHAnsi" w:hAnsiTheme="majorHAnsi" w:cs="Helvetica"/>
        </w:rPr>
        <w:t>Education</w:t>
      </w:r>
    </w:p>
    <w:p w14:paraId="3D5864B6" w14:textId="1A1AF003" w:rsidR="0024226D" w:rsidRDefault="0024226D" w:rsidP="0024226D">
      <w:pPr>
        <w:pStyle w:val="ListParagraph"/>
        <w:numPr>
          <w:ilvl w:val="0"/>
          <w:numId w:val="3"/>
        </w:numPr>
        <w:spacing w:after="0" w:line="240" w:lineRule="auto"/>
        <w:contextualSpacing/>
        <w:rPr>
          <w:rFonts w:asciiTheme="majorHAnsi" w:hAnsiTheme="majorHAnsi" w:cs="Helvetica"/>
        </w:rPr>
      </w:pPr>
      <w:r>
        <w:rPr>
          <w:rFonts w:asciiTheme="majorHAnsi" w:hAnsiTheme="majorHAnsi" w:cs="Helvetica"/>
        </w:rPr>
        <w:t>Transport</w:t>
      </w:r>
    </w:p>
    <w:p w14:paraId="720738CC" w14:textId="16765DE9" w:rsidR="0024226D" w:rsidRDefault="0024226D" w:rsidP="0024226D">
      <w:pPr>
        <w:pStyle w:val="ListParagraph"/>
        <w:numPr>
          <w:ilvl w:val="0"/>
          <w:numId w:val="3"/>
        </w:numPr>
        <w:spacing w:after="0" w:line="240" w:lineRule="auto"/>
        <w:contextualSpacing/>
        <w:rPr>
          <w:rFonts w:asciiTheme="majorHAnsi" w:hAnsiTheme="majorHAnsi" w:cs="Helvetica"/>
        </w:rPr>
      </w:pPr>
      <w:r>
        <w:rPr>
          <w:rFonts w:asciiTheme="majorHAnsi" w:hAnsiTheme="majorHAnsi" w:cs="Helvetica"/>
        </w:rPr>
        <w:t>Communications</w:t>
      </w:r>
    </w:p>
    <w:p w14:paraId="46058545" w14:textId="77777777" w:rsidR="00F76F35" w:rsidRDefault="00F76F35" w:rsidP="00F76F35">
      <w:pPr>
        <w:spacing w:after="0" w:line="240" w:lineRule="auto"/>
        <w:ind w:left="1134"/>
        <w:contextualSpacing/>
        <w:rPr>
          <w:rFonts w:asciiTheme="majorHAnsi" w:hAnsiTheme="majorHAnsi" w:cs="Helvetica"/>
        </w:rPr>
      </w:pPr>
    </w:p>
    <w:p w14:paraId="021806A7" w14:textId="6D237FD0" w:rsidR="00F76F35" w:rsidRDefault="00F76F35" w:rsidP="00F76F35">
      <w:pPr>
        <w:spacing w:after="0" w:line="240" w:lineRule="auto"/>
        <w:ind w:left="1134"/>
        <w:contextualSpacing/>
        <w:rPr>
          <w:rFonts w:asciiTheme="majorHAnsi" w:hAnsiTheme="majorHAnsi" w:cs="Helvetica"/>
          <w:b/>
        </w:rPr>
      </w:pPr>
      <w:r>
        <w:rPr>
          <w:rFonts w:asciiTheme="majorHAnsi" w:hAnsiTheme="majorHAnsi" w:cs="Helvetica"/>
          <w:b/>
        </w:rPr>
        <w:t>List of assets</w:t>
      </w:r>
    </w:p>
    <w:p w14:paraId="6EC3EB37" w14:textId="05EB2F73" w:rsidR="00F76F35" w:rsidRPr="00F76F35" w:rsidRDefault="00F76F35" w:rsidP="00F76F35">
      <w:pPr>
        <w:spacing w:after="0" w:line="240" w:lineRule="auto"/>
        <w:ind w:left="1134"/>
        <w:contextualSpacing/>
        <w:rPr>
          <w:rFonts w:asciiTheme="majorHAnsi" w:hAnsiTheme="majorHAnsi" w:cs="Helvetica"/>
        </w:rPr>
      </w:pPr>
      <w:r>
        <w:rPr>
          <w:rFonts w:asciiTheme="majorHAnsi" w:hAnsiTheme="majorHAnsi" w:cs="Helvetica"/>
        </w:rPr>
        <w:t>It was agreed that each group should also provide a list of the physical assets which they hold and are responsible for.</w:t>
      </w:r>
    </w:p>
    <w:p w14:paraId="007BDD5A" w14:textId="2A87FD02" w:rsidR="00700115" w:rsidRPr="005F5CD1" w:rsidRDefault="0024226D" w:rsidP="00F76F35">
      <w:pPr>
        <w:spacing w:after="0" w:line="240" w:lineRule="auto"/>
        <w:ind w:left="720"/>
        <w:contextualSpacing/>
        <w:rPr>
          <w:rFonts w:asciiTheme="majorHAnsi" w:hAnsiTheme="majorHAnsi" w:cs="Helvetica"/>
        </w:rPr>
      </w:pPr>
      <w:r>
        <w:rPr>
          <w:rFonts w:asciiTheme="majorHAnsi" w:hAnsiTheme="majorHAnsi" w:cs="Helvetica"/>
        </w:rPr>
        <w:tab/>
      </w:r>
    </w:p>
    <w:p w14:paraId="67A6FBDD" w14:textId="3E65237F" w:rsidR="00833594" w:rsidRPr="00232D78" w:rsidRDefault="00F76F35" w:rsidP="00833594">
      <w:pPr>
        <w:numPr>
          <w:ilvl w:val="0"/>
          <w:numId w:val="1"/>
        </w:numPr>
        <w:spacing w:after="0" w:line="240" w:lineRule="auto"/>
        <w:contextualSpacing/>
        <w:rPr>
          <w:rFonts w:asciiTheme="majorHAnsi" w:hAnsiTheme="majorHAnsi" w:cs="Helvetica"/>
        </w:rPr>
      </w:pPr>
      <w:r>
        <w:rPr>
          <w:rFonts w:asciiTheme="majorHAnsi" w:hAnsiTheme="majorHAnsi" w:cs="Helvetica"/>
          <w:b/>
          <w:bCs/>
        </w:rPr>
        <w:t>Other matters discussed</w:t>
      </w:r>
    </w:p>
    <w:p w14:paraId="0CDF0F23" w14:textId="77777777" w:rsidR="00807286" w:rsidRPr="00807286" w:rsidRDefault="00AE4A87" w:rsidP="00833594">
      <w:pPr>
        <w:numPr>
          <w:ilvl w:val="0"/>
          <w:numId w:val="2"/>
        </w:numPr>
        <w:spacing w:after="0" w:line="240" w:lineRule="auto"/>
        <w:contextualSpacing/>
        <w:rPr>
          <w:rFonts w:asciiTheme="majorHAnsi" w:hAnsiTheme="majorHAnsi" w:cs="Times New Roman"/>
          <w:b/>
        </w:rPr>
      </w:pPr>
      <w:r w:rsidRPr="008E6FB1">
        <w:rPr>
          <w:rFonts w:asciiTheme="majorHAnsi" w:hAnsiTheme="majorHAnsi" w:cs="Times New Roman"/>
          <w:b/>
        </w:rPr>
        <w:t>De minimis rule</w:t>
      </w:r>
      <w:r>
        <w:rPr>
          <w:rFonts w:asciiTheme="majorHAnsi" w:hAnsiTheme="majorHAnsi" w:cs="Times New Roman"/>
        </w:rPr>
        <w:t xml:space="preserve">.  </w:t>
      </w:r>
    </w:p>
    <w:p w14:paraId="0C1937B0" w14:textId="64546124" w:rsidR="00833594" w:rsidRPr="00833594" w:rsidRDefault="00AE4A87" w:rsidP="00807286">
      <w:pPr>
        <w:spacing w:after="0" w:line="240" w:lineRule="auto"/>
        <w:ind w:left="1440"/>
        <w:contextualSpacing/>
        <w:rPr>
          <w:rFonts w:asciiTheme="majorHAnsi" w:hAnsiTheme="majorHAnsi" w:cs="Times New Roman"/>
          <w:b/>
        </w:rPr>
      </w:pPr>
      <w:r>
        <w:rPr>
          <w:rFonts w:asciiTheme="majorHAnsi" w:hAnsiTheme="majorHAnsi" w:cs="Times New Roman"/>
        </w:rPr>
        <w:t>Concern was expressed that this rule could be detrimental to the total amount of grant money for which the community could apply through the super-group.  WAM confirmed that Andy Wright is currently compiling statistics and will report back in due course.</w:t>
      </w:r>
    </w:p>
    <w:p w14:paraId="1C81D741" w14:textId="77777777" w:rsidR="00807286" w:rsidRPr="00807286" w:rsidRDefault="00AE4A87" w:rsidP="00833594">
      <w:pPr>
        <w:numPr>
          <w:ilvl w:val="0"/>
          <w:numId w:val="2"/>
        </w:numPr>
        <w:spacing w:after="0" w:line="240" w:lineRule="auto"/>
        <w:contextualSpacing/>
        <w:rPr>
          <w:rFonts w:asciiTheme="majorHAnsi" w:hAnsiTheme="majorHAnsi" w:cs="Times New Roman"/>
          <w:b/>
        </w:rPr>
      </w:pPr>
      <w:r w:rsidRPr="008E6FB1">
        <w:rPr>
          <w:rFonts w:asciiTheme="majorHAnsi" w:hAnsiTheme="majorHAnsi" w:cs="Times New Roman"/>
          <w:b/>
        </w:rPr>
        <w:t>Community Buildings Manager</w:t>
      </w:r>
      <w:r w:rsidR="00807286">
        <w:rPr>
          <w:rFonts w:asciiTheme="majorHAnsi" w:hAnsiTheme="majorHAnsi" w:cs="Times New Roman"/>
        </w:rPr>
        <w:t xml:space="preserve">. </w:t>
      </w:r>
    </w:p>
    <w:p w14:paraId="3E7A0BB7" w14:textId="3C2B929C" w:rsidR="00833594" w:rsidRPr="00807286" w:rsidRDefault="00AE4A87" w:rsidP="00807286">
      <w:pPr>
        <w:spacing w:after="0" w:line="240" w:lineRule="auto"/>
        <w:ind w:left="1440"/>
        <w:contextualSpacing/>
        <w:rPr>
          <w:rFonts w:asciiTheme="majorHAnsi" w:hAnsiTheme="majorHAnsi" w:cs="Times New Roman"/>
          <w:b/>
        </w:rPr>
      </w:pPr>
      <w:r>
        <w:rPr>
          <w:rFonts w:asciiTheme="majorHAnsi" w:hAnsiTheme="majorHAnsi" w:cs="Times New Roman"/>
        </w:rPr>
        <w:t xml:space="preserve">WAM reported that the Finance sub-group of TCDT had recently prepared a draft paper of a job description for someone to manage all the community assets.  This could be a </w:t>
      </w:r>
      <w:r w:rsidR="008E6FB1">
        <w:rPr>
          <w:rFonts w:asciiTheme="majorHAnsi" w:hAnsiTheme="majorHAnsi" w:cs="Times New Roman"/>
        </w:rPr>
        <w:t>role which would be of</w:t>
      </w:r>
      <w:r>
        <w:rPr>
          <w:rFonts w:asciiTheme="majorHAnsi" w:hAnsiTheme="majorHAnsi" w:cs="Times New Roman"/>
        </w:rPr>
        <w:t xml:space="preserve"> benefit to all groups even if the Tiree Together group does not come to fruition.  It was agreed that this JD should be circulated to the members of this group.  </w:t>
      </w:r>
      <w:r w:rsidRPr="00AE4A87">
        <w:rPr>
          <w:rFonts w:asciiTheme="majorHAnsi" w:hAnsiTheme="majorHAnsi" w:cs="Times New Roman"/>
          <w:b/>
        </w:rPr>
        <w:t>IT</w:t>
      </w:r>
      <w:r>
        <w:rPr>
          <w:rFonts w:asciiTheme="majorHAnsi" w:hAnsiTheme="majorHAnsi" w:cs="Times New Roman"/>
        </w:rPr>
        <w:t xml:space="preserve"> to action).</w:t>
      </w:r>
    </w:p>
    <w:p w14:paraId="5C0738D7" w14:textId="325D31B1" w:rsidR="00807286" w:rsidRDefault="00807286" w:rsidP="00833594">
      <w:pPr>
        <w:numPr>
          <w:ilvl w:val="0"/>
          <w:numId w:val="2"/>
        </w:numPr>
        <w:spacing w:after="0" w:line="240" w:lineRule="auto"/>
        <w:contextualSpacing/>
        <w:rPr>
          <w:rFonts w:asciiTheme="majorHAnsi" w:hAnsiTheme="majorHAnsi" w:cs="Times New Roman"/>
          <w:b/>
        </w:rPr>
      </w:pPr>
      <w:r>
        <w:rPr>
          <w:rFonts w:asciiTheme="majorHAnsi" w:hAnsiTheme="majorHAnsi" w:cs="Times New Roman"/>
          <w:b/>
        </w:rPr>
        <w:t>Notice in An Tirisdeach</w:t>
      </w:r>
    </w:p>
    <w:p w14:paraId="2C89826C" w14:textId="76918899" w:rsidR="00807286" w:rsidRDefault="00807286" w:rsidP="00807286">
      <w:pPr>
        <w:spacing w:after="0" w:line="240" w:lineRule="auto"/>
        <w:ind w:left="1440"/>
        <w:contextualSpacing/>
        <w:rPr>
          <w:rFonts w:asciiTheme="majorHAnsi" w:hAnsiTheme="majorHAnsi" w:cs="Times New Roman"/>
          <w:b/>
        </w:rPr>
      </w:pPr>
      <w:r w:rsidRPr="00807286">
        <w:rPr>
          <w:rFonts w:asciiTheme="majorHAnsi" w:hAnsiTheme="majorHAnsi" w:cs="Times New Roman"/>
        </w:rPr>
        <w:t xml:space="preserve">It was agreed that an update be submitted to AT to </w:t>
      </w:r>
      <w:r>
        <w:rPr>
          <w:rFonts w:asciiTheme="majorHAnsi" w:hAnsiTheme="majorHAnsi" w:cs="Times New Roman"/>
        </w:rPr>
        <w:t xml:space="preserve">report on the setting up of our group.  </w:t>
      </w:r>
      <w:r>
        <w:rPr>
          <w:rFonts w:asciiTheme="majorHAnsi" w:hAnsiTheme="majorHAnsi" w:cs="Times New Roman"/>
          <w:b/>
        </w:rPr>
        <w:t>FM agreed to draft this update.</w:t>
      </w:r>
    </w:p>
    <w:p w14:paraId="5DE6B3EE" w14:textId="77777777" w:rsidR="00807286" w:rsidRDefault="00807286" w:rsidP="00807286">
      <w:pPr>
        <w:spacing w:after="0" w:line="240" w:lineRule="auto"/>
        <w:ind w:left="1440"/>
        <w:contextualSpacing/>
        <w:rPr>
          <w:rFonts w:asciiTheme="majorHAnsi" w:hAnsiTheme="majorHAnsi" w:cs="Times New Roman"/>
          <w:b/>
        </w:rPr>
      </w:pPr>
    </w:p>
    <w:p w14:paraId="48325F4D" w14:textId="519A948C" w:rsidR="00807286" w:rsidRDefault="00807286" w:rsidP="00807286">
      <w:pPr>
        <w:spacing w:after="0" w:line="240" w:lineRule="auto"/>
        <w:ind w:left="1440"/>
        <w:contextualSpacing/>
        <w:rPr>
          <w:rFonts w:asciiTheme="majorHAnsi" w:hAnsiTheme="majorHAnsi" w:cs="Times New Roman"/>
          <w:b/>
        </w:rPr>
      </w:pPr>
      <w:r>
        <w:rPr>
          <w:rFonts w:asciiTheme="majorHAnsi" w:hAnsiTheme="majorHAnsi" w:cs="Times New Roman"/>
          <w:b/>
        </w:rPr>
        <w:t>Minutes</w:t>
      </w:r>
    </w:p>
    <w:p w14:paraId="32418E0F" w14:textId="4F45FD9F" w:rsidR="00807286" w:rsidRDefault="00807286" w:rsidP="00807286">
      <w:pPr>
        <w:spacing w:after="0" w:line="240" w:lineRule="auto"/>
        <w:ind w:left="1440"/>
        <w:contextualSpacing/>
        <w:rPr>
          <w:rFonts w:asciiTheme="majorHAnsi" w:hAnsiTheme="majorHAnsi" w:cs="Times New Roman"/>
        </w:rPr>
      </w:pPr>
      <w:r>
        <w:rPr>
          <w:rFonts w:asciiTheme="majorHAnsi" w:hAnsiTheme="majorHAnsi" w:cs="Times New Roman"/>
        </w:rPr>
        <w:t xml:space="preserve">It was agreed that the approved minutes of this group should be distributed to every director/committee member and that this should be the responsibility of the members of this group.  </w:t>
      </w:r>
      <w:r w:rsidRPr="00807286">
        <w:rPr>
          <w:rFonts w:asciiTheme="majorHAnsi" w:hAnsiTheme="majorHAnsi" w:cs="Times New Roman"/>
          <w:b/>
        </w:rPr>
        <w:t>IT agreed to circulate the draft minutes for comment</w:t>
      </w:r>
      <w:r>
        <w:rPr>
          <w:rFonts w:asciiTheme="majorHAnsi" w:hAnsiTheme="majorHAnsi" w:cs="Times New Roman"/>
        </w:rPr>
        <w:t>.  They would then be approved at the next group meeting.</w:t>
      </w:r>
    </w:p>
    <w:p w14:paraId="4B1FA37D" w14:textId="77777777" w:rsidR="00807286" w:rsidRPr="00807286" w:rsidRDefault="00807286" w:rsidP="00807286">
      <w:pPr>
        <w:spacing w:after="0" w:line="240" w:lineRule="auto"/>
        <w:contextualSpacing/>
        <w:rPr>
          <w:rFonts w:asciiTheme="majorHAnsi" w:hAnsiTheme="majorHAnsi" w:cs="Times New Roman"/>
        </w:rPr>
      </w:pPr>
    </w:p>
    <w:p w14:paraId="6E1C5C60" w14:textId="0BFF0E5D" w:rsidR="006557B8" w:rsidRPr="006557B8" w:rsidRDefault="006557B8" w:rsidP="00807286">
      <w:pPr>
        <w:numPr>
          <w:ilvl w:val="0"/>
          <w:numId w:val="1"/>
        </w:numPr>
        <w:spacing w:after="0" w:line="240" w:lineRule="auto"/>
        <w:contextualSpacing/>
        <w:rPr>
          <w:rFonts w:asciiTheme="majorHAnsi" w:hAnsiTheme="majorHAnsi" w:cs="Helvetica"/>
        </w:rPr>
      </w:pPr>
      <w:r>
        <w:rPr>
          <w:rFonts w:asciiTheme="majorHAnsi" w:hAnsiTheme="majorHAnsi" w:cs="Helvetica"/>
          <w:b/>
        </w:rPr>
        <w:t>Any other business</w:t>
      </w:r>
    </w:p>
    <w:p w14:paraId="5110C915" w14:textId="113240AA" w:rsidR="006557B8" w:rsidRDefault="006557B8" w:rsidP="006557B8">
      <w:pPr>
        <w:spacing w:after="0" w:line="240" w:lineRule="auto"/>
        <w:ind w:left="927"/>
        <w:contextualSpacing/>
        <w:rPr>
          <w:rFonts w:asciiTheme="majorHAnsi" w:hAnsiTheme="majorHAnsi" w:cs="Helvetica"/>
        </w:rPr>
      </w:pPr>
      <w:r>
        <w:rPr>
          <w:rFonts w:asciiTheme="majorHAnsi" w:hAnsiTheme="majorHAnsi" w:cs="Helvetica"/>
        </w:rPr>
        <w:t>None but please note no discussion took place as to who would chair the next meeting.</w:t>
      </w:r>
    </w:p>
    <w:p w14:paraId="52D6B032" w14:textId="77777777" w:rsidR="006557B8" w:rsidRPr="006557B8" w:rsidRDefault="006557B8" w:rsidP="006557B8">
      <w:pPr>
        <w:spacing w:after="0" w:line="240" w:lineRule="auto"/>
        <w:ind w:left="927"/>
        <w:contextualSpacing/>
        <w:rPr>
          <w:rFonts w:asciiTheme="majorHAnsi" w:hAnsiTheme="majorHAnsi" w:cs="Helvetica"/>
        </w:rPr>
      </w:pPr>
    </w:p>
    <w:p w14:paraId="37946D7C" w14:textId="6BC1AFA4" w:rsidR="00807286" w:rsidRPr="00807286" w:rsidRDefault="00807286" w:rsidP="00807286">
      <w:pPr>
        <w:numPr>
          <w:ilvl w:val="0"/>
          <w:numId w:val="1"/>
        </w:numPr>
        <w:spacing w:after="0" w:line="240" w:lineRule="auto"/>
        <w:contextualSpacing/>
        <w:rPr>
          <w:rFonts w:asciiTheme="majorHAnsi" w:hAnsiTheme="majorHAnsi" w:cs="Helvetica"/>
        </w:rPr>
      </w:pPr>
      <w:r>
        <w:rPr>
          <w:rFonts w:asciiTheme="majorHAnsi" w:hAnsiTheme="majorHAnsi" w:cs="Helvetica"/>
          <w:b/>
          <w:bCs/>
        </w:rPr>
        <w:t>Date of next meeting</w:t>
      </w:r>
    </w:p>
    <w:p w14:paraId="33EED081" w14:textId="77777777" w:rsidR="00807286" w:rsidRDefault="00807286" w:rsidP="00807286">
      <w:pPr>
        <w:spacing w:after="0" w:line="240" w:lineRule="auto"/>
        <w:ind w:left="927"/>
        <w:contextualSpacing/>
        <w:rPr>
          <w:rFonts w:asciiTheme="majorHAnsi" w:hAnsiTheme="majorHAnsi" w:cs="Helvetica"/>
          <w:b/>
          <w:bCs/>
        </w:rPr>
      </w:pPr>
    </w:p>
    <w:p w14:paraId="007C0B10" w14:textId="7D2E8FFD" w:rsidR="00807286" w:rsidRDefault="00057466" w:rsidP="00807286">
      <w:pPr>
        <w:spacing w:after="0" w:line="240" w:lineRule="auto"/>
        <w:ind w:left="927"/>
        <w:contextualSpacing/>
        <w:rPr>
          <w:rFonts w:asciiTheme="majorHAnsi" w:hAnsiTheme="majorHAnsi" w:cs="Helvetica"/>
          <w:b/>
          <w:bCs/>
        </w:rPr>
      </w:pPr>
      <w:r>
        <w:rPr>
          <w:rFonts w:asciiTheme="majorHAnsi" w:hAnsiTheme="majorHAnsi" w:cs="Helvetica"/>
          <w:bCs/>
        </w:rPr>
        <w:t xml:space="preserve">It was agreed that the next group meeting would be held on Thursday 30 March 2017 at 7.30pm. </w:t>
      </w:r>
      <w:r>
        <w:rPr>
          <w:rFonts w:asciiTheme="majorHAnsi" w:hAnsiTheme="majorHAnsi" w:cs="Helvetica"/>
          <w:b/>
          <w:bCs/>
        </w:rPr>
        <w:t xml:space="preserve"> Venue to be confirmed.</w:t>
      </w:r>
    </w:p>
    <w:p w14:paraId="599B31A9" w14:textId="77777777" w:rsidR="006557B8" w:rsidRDefault="006557B8" w:rsidP="00807286">
      <w:pPr>
        <w:spacing w:after="0" w:line="240" w:lineRule="auto"/>
        <w:ind w:left="927"/>
        <w:contextualSpacing/>
        <w:rPr>
          <w:rFonts w:asciiTheme="majorHAnsi" w:hAnsiTheme="majorHAnsi" w:cs="Helvetica"/>
          <w:b/>
          <w:bCs/>
        </w:rPr>
      </w:pPr>
    </w:p>
    <w:p w14:paraId="20329B43" w14:textId="56935B24" w:rsidR="006557B8" w:rsidRPr="006557B8" w:rsidRDefault="006557B8" w:rsidP="00807286">
      <w:pPr>
        <w:spacing w:after="0" w:line="240" w:lineRule="auto"/>
        <w:ind w:left="927"/>
        <w:contextualSpacing/>
        <w:rPr>
          <w:rFonts w:asciiTheme="majorHAnsi" w:hAnsiTheme="majorHAnsi" w:cs="Helvetica"/>
        </w:rPr>
      </w:pPr>
      <w:r w:rsidRPr="006557B8">
        <w:rPr>
          <w:rFonts w:asciiTheme="majorHAnsi" w:hAnsiTheme="majorHAnsi" w:cs="Helvetica"/>
        </w:rPr>
        <w:t xml:space="preserve">Having agreed that date </w:t>
      </w:r>
      <w:r>
        <w:rPr>
          <w:rFonts w:asciiTheme="majorHAnsi" w:hAnsiTheme="majorHAnsi" w:cs="Helvetica"/>
        </w:rPr>
        <w:t xml:space="preserve">it was further agreed that each group should be asked to submit the information requested in 6b) above by </w:t>
      </w:r>
      <w:r w:rsidRPr="006557B8">
        <w:rPr>
          <w:rFonts w:asciiTheme="majorHAnsi" w:hAnsiTheme="majorHAnsi" w:cs="Helvetica"/>
          <w:b/>
        </w:rPr>
        <w:t>Thursday 23 March</w:t>
      </w:r>
      <w:r>
        <w:rPr>
          <w:rFonts w:asciiTheme="majorHAnsi" w:hAnsiTheme="majorHAnsi" w:cs="Helvetica"/>
        </w:rPr>
        <w:t xml:space="preserve"> for circulation to the members of this group.</w:t>
      </w:r>
    </w:p>
    <w:p w14:paraId="6B204ED5" w14:textId="77777777" w:rsidR="00833594" w:rsidRPr="00232D78" w:rsidRDefault="00833594" w:rsidP="00833594">
      <w:pPr>
        <w:rPr>
          <w:rFonts w:asciiTheme="majorHAnsi" w:hAnsiTheme="majorHAnsi"/>
        </w:rPr>
      </w:pPr>
    </w:p>
    <w:p w14:paraId="517D3C09" w14:textId="77777777" w:rsidR="00833594" w:rsidRDefault="00833594">
      <w:pPr>
        <w:rPr>
          <w:rFonts w:asciiTheme="majorHAnsi" w:hAnsiTheme="majorHAnsi"/>
        </w:rPr>
      </w:pPr>
    </w:p>
    <w:p w14:paraId="4AE882FA" w14:textId="77777777" w:rsidR="008E6FB1" w:rsidRDefault="008E6FB1">
      <w:pPr>
        <w:rPr>
          <w:rFonts w:asciiTheme="majorHAnsi" w:hAnsiTheme="majorHAnsi"/>
        </w:rPr>
      </w:pPr>
    </w:p>
    <w:p w14:paraId="54F5978C" w14:textId="77777777" w:rsidR="008E6FB1" w:rsidRDefault="008E6FB1">
      <w:pPr>
        <w:rPr>
          <w:rFonts w:asciiTheme="majorHAnsi" w:hAnsiTheme="majorHAnsi"/>
        </w:rPr>
      </w:pPr>
    </w:p>
    <w:p w14:paraId="6CC3B0D2" w14:textId="77777777" w:rsidR="008E6FB1" w:rsidRDefault="008E6FB1">
      <w:pPr>
        <w:rPr>
          <w:rFonts w:asciiTheme="majorHAnsi" w:hAnsiTheme="majorHAnsi"/>
        </w:rPr>
      </w:pPr>
    </w:p>
    <w:p w14:paraId="2A6355C3" w14:textId="77777777" w:rsidR="008E6FB1" w:rsidRDefault="008E6FB1">
      <w:pPr>
        <w:rPr>
          <w:rFonts w:asciiTheme="majorHAnsi" w:hAnsiTheme="majorHAnsi"/>
        </w:rPr>
      </w:pPr>
    </w:p>
    <w:p w14:paraId="3FDDDBDA" w14:textId="77777777" w:rsidR="008E6FB1" w:rsidRPr="00232D78" w:rsidRDefault="008E6FB1">
      <w:pPr>
        <w:rPr>
          <w:rFonts w:asciiTheme="majorHAnsi" w:hAnsiTheme="majorHAnsi"/>
        </w:rPr>
      </w:pPr>
    </w:p>
    <w:sectPr w:rsidR="008E6FB1" w:rsidRPr="00232D78" w:rsidSect="002871C7">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4D"/>
    <w:family w:val="swiss"/>
    <w:notTrueType/>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67283D"/>
    <w:multiLevelType w:val="hybridMultilevel"/>
    <w:tmpl w:val="C3FC529A"/>
    <w:lvl w:ilvl="0" w:tplc="ED7A18DA">
      <w:start w:val="1"/>
      <w:numFmt w:val="bullet"/>
      <w:lvlText w:val=""/>
      <w:lvlJc w:val="left"/>
      <w:pPr>
        <w:ind w:left="1440" w:hanging="360"/>
      </w:pPr>
      <w:rPr>
        <w:rFonts w:ascii="Symbol" w:hAnsi="Symbol" w:hint="default"/>
        <w:b w:val="0"/>
      </w:rPr>
    </w:lvl>
    <w:lvl w:ilvl="1" w:tplc="08090005">
      <w:start w:val="1"/>
      <w:numFmt w:val="bullet"/>
      <w:lvlText w:val=""/>
      <w:lvlJc w:val="left"/>
      <w:pPr>
        <w:ind w:left="2160" w:hanging="360"/>
      </w:pPr>
      <w:rPr>
        <w:rFonts w:ascii="Wingdings" w:hAnsi="Wingdings"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381E1F0D"/>
    <w:multiLevelType w:val="hybridMultilevel"/>
    <w:tmpl w:val="B24C9764"/>
    <w:lvl w:ilvl="0" w:tplc="5570338C">
      <w:start w:val="1"/>
      <w:numFmt w:val="decimal"/>
      <w:lvlText w:val="%1."/>
      <w:lvlJc w:val="left"/>
      <w:pPr>
        <w:ind w:left="927" w:hanging="360"/>
      </w:pPr>
      <w:rPr>
        <w:b/>
        <w:i/>
      </w:rPr>
    </w:lvl>
    <w:lvl w:ilvl="1" w:tplc="79788092">
      <w:start w:val="1"/>
      <w:numFmt w:val="lowerLetter"/>
      <w:lvlText w:val="%2)"/>
      <w:lvlJc w:val="left"/>
      <w:pPr>
        <w:ind w:left="1440" w:hanging="360"/>
      </w:pPr>
      <w:rPr>
        <w:rFonts w:hint="default"/>
        <w:b/>
        <w:i w:val="0"/>
        <w:sz w:val="18"/>
        <w:u w:val="none"/>
      </w:rPr>
    </w:lvl>
    <w:lvl w:ilvl="2" w:tplc="08090005">
      <w:start w:val="1"/>
      <w:numFmt w:val="bullet"/>
      <w:lvlText w:val=""/>
      <w:lvlJc w:val="left"/>
      <w:pPr>
        <w:ind w:left="2160" w:hanging="180"/>
      </w:pPr>
      <w:rPr>
        <w:rFonts w:ascii="Wingdings" w:hAnsi="Wingdings" w:hint="default"/>
      </w:rPr>
    </w:lvl>
    <w:lvl w:ilvl="3" w:tplc="08090001">
      <w:start w:val="1"/>
      <w:numFmt w:val="bullet"/>
      <w:lvlText w:val=""/>
      <w:lvlJc w:val="left"/>
      <w:pPr>
        <w:ind w:left="2880" w:hanging="360"/>
      </w:pPr>
      <w:rPr>
        <w:rFonts w:ascii="Symbol" w:hAnsi="Symbol" w:hint="default"/>
      </w:rPr>
    </w:lvl>
    <w:lvl w:ilvl="4" w:tplc="5348783A">
      <w:start w:val="3"/>
      <w:numFmt w:val="upperLetter"/>
      <w:lvlText w:val="(%5)"/>
      <w:lvlJc w:val="left"/>
      <w:pPr>
        <w:ind w:left="1494" w:hanging="360"/>
      </w:pPr>
      <w:rPr>
        <w:rFonts w:hint="default"/>
      </w:rPr>
    </w:lvl>
    <w:lvl w:ilvl="5" w:tplc="D00AA824">
      <w:start w:val="1"/>
      <w:numFmt w:val="lowerRoman"/>
      <w:lvlText w:val="%6."/>
      <w:lvlJc w:val="left"/>
      <w:pPr>
        <w:ind w:left="4860" w:hanging="720"/>
      </w:pPr>
      <w:rPr>
        <w:rFonts w:hint="default"/>
      </w:r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6FF31F7B"/>
    <w:multiLevelType w:val="hybridMultilevel"/>
    <w:tmpl w:val="CFA8ED8A"/>
    <w:lvl w:ilvl="0" w:tplc="0409000B">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D78"/>
    <w:rsid w:val="00005A70"/>
    <w:rsid w:val="00057466"/>
    <w:rsid w:val="0008179D"/>
    <w:rsid w:val="00132BD7"/>
    <w:rsid w:val="00232D78"/>
    <w:rsid w:val="0024226D"/>
    <w:rsid w:val="002871C7"/>
    <w:rsid w:val="003D2121"/>
    <w:rsid w:val="00400612"/>
    <w:rsid w:val="004361C2"/>
    <w:rsid w:val="005217F6"/>
    <w:rsid w:val="005F5CD1"/>
    <w:rsid w:val="006557B8"/>
    <w:rsid w:val="00700115"/>
    <w:rsid w:val="00744F8E"/>
    <w:rsid w:val="00807286"/>
    <w:rsid w:val="00833594"/>
    <w:rsid w:val="008979D9"/>
    <w:rsid w:val="008E6FB1"/>
    <w:rsid w:val="009054F5"/>
    <w:rsid w:val="0097175B"/>
    <w:rsid w:val="00A05907"/>
    <w:rsid w:val="00A625B1"/>
    <w:rsid w:val="00AE3ADD"/>
    <w:rsid w:val="00AE4A87"/>
    <w:rsid w:val="00D02D03"/>
    <w:rsid w:val="00D26926"/>
    <w:rsid w:val="00E96831"/>
    <w:rsid w:val="00F76F35"/>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16B4FD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GB"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2D78"/>
    <w:pPr>
      <w:spacing w:after="200" w:line="276" w:lineRule="auto"/>
    </w:pPr>
    <w:rPr>
      <w:rFonts w:ascii="Calibri" w:eastAsia="Times New Roman" w:hAnsi="Calibri"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30E2B"/>
    <w:rPr>
      <w:rFonts w:ascii="Lucida Grande" w:hAnsi="Lucida Grande"/>
      <w:sz w:val="18"/>
      <w:szCs w:val="18"/>
    </w:rPr>
  </w:style>
  <w:style w:type="paragraph" w:styleId="NoSpacing">
    <w:name w:val="No Spacing"/>
    <w:qFormat/>
    <w:rsid w:val="00232D78"/>
    <w:rPr>
      <w:rFonts w:ascii="Calibri" w:eastAsia="Times New Roman" w:hAnsi="Calibri" w:cs="Calibri"/>
      <w:sz w:val="22"/>
      <w:szCs w:val="22"/>
      <w:lang w:eastAsia="en-US"/>
    </w:rPr>
  </w:style>
  <w:style w:type="paragraph" w:styleId="ListParagraph">
    <w:name w:val="List Paragraph"/>
    <w:basedOn w:val="Normal"/>
    <w:uiPriority w:val="34"/>
    <w:qFormat/>
    <w:rsid w:val="00232D7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1132</Words>
  <Characters>6455</Characters>
  <Application>Microsoft Macintosh Word</Application>
  <DocSecurity>0</DocSecurity>
  <Lines>53</Lines>
  <Paragraphs>15</Paragraphs>
  <ScaleCrop>false</ScaleCrop>
  <Company/>
  <LinksUpToDate>false</LinksUpToDate>
  <CharactersWithSpaces>7572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Tainsh</dc:creator>
  <cp:keywords/>
  <dc:description/>
  <cp:lastModifiedBy>Donna MacLean</cp:lastModifiedBy>
  <cp:revision>2</cp:revision>
  <dcterms:created xsi:type="dcterms:W3CDTF">2017-05-04T11:02:00Z</dcterms:created>
  <dcterms:modified xsi:type="dcterms:W3CDTF">2017-05-04T11:02:00Z</dcterms:modified>
</cp:coreProperties>
</file>